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5C16" w:rsidR="00480FB9" w:rsidP="003124D2" w:rsidRDefault="0082484D" w14:paraId="5005E88E" w14:textId="20107163">
      <w:pPr>
        <w:pStyle w:val="Introduction"/>
        <w:ind w:right="1134"/>
        <w:rPr>
          <w:noProof/>
        </w:rPr>
      </w:pPr>
      <w:r w:rsidRPr="61B1E106" w:rsidR="0082484D">
        <w:rPr>
          <w:noProof/>
        </w:rPr>
        <w:t>Select 3 electorates (your own, an electorate from another state or territory</w:t>
      </w:r>
      <w:r w:rsidRPr="61B1E106" w:rsidR="0082484D">
        <w:rPr>
          <w:noProof/>
        </w:rPr>
        <w:t xml:space="preserve"> and an electorate that is either larger or</w:t>
      </w:r>
      <w:r w:rsidRPr="61B1E106" w:rsidR="003124D2">
        <w:rPr>
          <w:noProof/>
        </w:rPr>
        <w:t> </w:t>
      </w:r>
      <w:r w:rsidRPr="61B1E106" w:rsidR="0082484D">
        <w:rPr>
          <w:noProof/>
        </w:rPr>
        <w:t>smaller than your own) and fill in the table below.</w:t>
      </w:r>
    </w:p>
    <w:tbl>
      <w:tblPr>
        <w:tblStyle w:val="TableGrid2"/>
        <w:tblW w:w="15168" w:type="dxa"/>
        <w:tblInd w:w="-5" w:type="dxa"/>
        <w:tblBorders>
          <w:top w:val="single" w:color="CED2CD" w:sz="4" w:space="0"/>
          <w:left w:val="single" w:color="CED2CD" w:sz="4" w:space="0"/>
          <w:bottom w:val="single" w:color="CED2CD" w:sz="4" w:space="0"/>
          <w:right w:val="single" w:color="CED2CD" w:sz="4" w:space="0"/>
          <w:insideH w:val="single" w:color="CED2CD" w:sz="4" w:space="0"/>
          <w:insideV w:val="single" w:color="CED2CD" w:sz="4" w:space="0"/>
        </w:tblBorders>
        <w:tblCellMar>
          <w:top w:w="85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1701"/>
        <w:gridCol w:w="2409"/>
        <w:gridCol w:w="2411"/>
        <w:gridCol w:w="3544"/>
      </w:tblGrid>
      <w:tr w:rsidRPr="00B6347C" w:rsidR="009F60D6" w:rsidTr="002B2E6D" w14:paraId="370D1314" w14:textId="70FF7AC1">
        <w:trPr>
          <w:trHeight w:val="388"/>
        </w:trPr>
        <w:tc>
          <w:tcPr>
            <w:tcW w:w="1843" w:type="dxa"/>
            <w:tcBorders>
              <w:bottom w:val="single" w:color="CED2CD" w:sz="4" w:space="0"/>
            </w:tcBorders>
            <w:shd w:val="clear" w:color="auto" w:fill="CED2CD"/>
            <w:tcMar>
              <w:top w:w="113" w:type="dxa"/>
              <w:bottom w:w="85" w:type="dxa"/>
            </w:tcMar>
          </w:tcPr>
          <w:p w:rsidRPr="00B6347C" w:rsidR="0082484D" w:rsidP="0082484D" w:rsidRDefault="0082484D" w14:paraId="390C127D" w14:textId="32106715">
            <w:pPr>
              <w:pStyle w:val="Heading2"/>
              <w:spacing w:before="0" w:after="0"/>
              <w:rPr>
                <w:rFonts w:eastAsia="Nunito Sans" w:cstheme="minorHAnsi"/>
                <w:b/>
                <w:bCs w:val="0"/>
                <w:color w:val="auto"/>
                <w:sz w:val="18"/>
                <w:szCs w:val="18"/>
              </w:rPr>
            </w:pPr>
            <w:r w:rsidRPr="00B6347C">
              <w:rPr>
                <w:b/>
                <w:bCs w:val="0"/>
                <w:color w:val="auto"/>
                <w:sz w:val="18"/>
                <w:szCs w:val="18"/>
              </w:rPr>
              <w:t>ELECTORATE NAME</w:t>
            </w:r>
          </w:p>
        </w:tc>
        <w:tc>
          <w:tcPr>
            <w:tcW w:w="1559" w:type="dxa"/>
            <w:tcBorders>
              <w:bottom w:val="single" w:color="CED2CD" w:sz="4" w:space="0"/>
            </w:tcBorders>
            <w:shd w:val="clear" w:color="auto" w:fill="CED2CD"/>
            <w:tcMar>
              <w:top w:w="113" w:type="dxa"/>
              <w:bottom w:w="85" w:type="dxa"/>
            </w:tcMar>
          </w:tcPr>
          <w:p w:rsidRPr="00B6347C" w:rsidR="0082484D" w:rsidP="0082484D" w:rsidRDefault="0082484D" w14:paraId="1F2E0E05" w14:textId="1044B6D8">
            <w:pPr>
              <w:pStyle w:val="Heading2"/>
              <w:spacing w:before="0" w:after="0"/>
              <w:rPr>
                <w:rFonts w:eastAsia="Nunito Sans" w:cstheme="minorHAnsi"/>
                <w:b/>
                <w:bCs w:val="0"/>
                <w:color w:val="auto"/>
                <w:sz w:val="18"/>
                <w:szCs w:val="18"/>
              </w:rPr>
            </w:pPr>
            <w:r w:rsidRPr="00B6347C">
              <w:rPr>
                <w:b/>
                <w:bCs w:val="0"/>
                <w:color w:val="auto"/>
                <w:sz w:val="18"/>
                <w:szCs w:val="18"/>
              </w:rPr>
              <w:t>SIZE</w:t>
            </w:r>
          </w:p>
        </w:tc>
        <w:tc>
          <w:tcPr>
            <w:tcW w:w="1701" w:type="dxa"/>
            <w:tcBorders>
              <w:bottom w:val="single" w:color="CED2CD" w:sz="4" w:space="0"/>
            </w:tcBorders>
            <w:shd w:val="clear" w:color="auto" w:fill="CED2CD"/>
            <w:tcMar>
              <w:top w:w="113" w:type="dxa"/>
              <w:bottom w:w="85" w:type="dxa"/>
            </w:tcMar>
          </w:tcPr>
          <w:p w:rsidRPr="00B6347C" w:rsidR="0082484D" w:rsidP="0082484D" w:rsidRDefault="0082484D" w14:paraId="44DC89AB" w14:textId="749831E5">
            <w:pPr>
              <w:pStyle w:val="Heading2"/>
              <w:spacing w:before="0" w:after="0"/>
              <w:rPr>
                <w:rFonts w:eastAsia="Nunito Sans" w:cstheme="minorHAnsi"/>
                <w:b/>
                <w:bCs w:val="0"/>
                <w:color w:val="auto"/>
                <w:sz w:val="18"/>
                <w:szCs w:val="18"/>
              </w:rPr>
            </w:pPr>
            <w:r w:rsidRPr="00B6347C">
              <w:rPr>
                <w:b/>
                <w:bCs w:val="0"/>
                <w:color w:val="auto"/>
                <w:sz w:val="18"/>
                <w:szCs w:val="18"/>
              </w:rPr>
              <w:t>LOCATION</w:t>
            </w:r>
          </w:p>
        </w:tc>
        <w:tc>
          <w:tcPr>
            <w:tcW w:w="1701" w:type="dxa"/>
            <w:tcBorders>
              <w:bottom w:val="single" w:color="CED2CD" w:sz="4" w:space="0"/>
            </w:tcBorders>
            <w:shd w:val="clear" w:color="auto" w:fill="CED2CD"/>
          </w:tcPr>
          <w:p w:rsidRPr="00B6347C" w:rsidR="0082484D" w:rsidP="0082484D" w:rsidRDefault="0082484D" w14:paraId="5B9A3345" w14:textId="7665ACCD">
            <w:pPr>
              <w:pStyle w:val="Heading2"/>
              <w:spacing w:before="0" w:after="0"/>
              <w:rPr>
                <w:rFonts w:eastAsia="Nunito Sans" w:cstheme="minorHAnsi"/>
                <w:b/>
                <w:bCs w:val="0"/>
                <w:color w:val="auto"/>
                <w:sz w:val="18"/>
                <w:szCs w:val="18"/>
              </w:rPr>
            </w:pPr>
            <w:r w:rsidRPr="00B6347C">
              <w:rPr>
                <w:b/>
                <w:bCs w:val="0"/>
                <w:color w:val="auto"/>
                <w:sz w:val="18"/>
                <w:szCs w:val="18"/>
              </w:rPr>
              <w:t>POPULATION</w:t>
            </w:r>
          </w:p>
        </w:tc>
        <w:tc>
          <w:tcPr>
            <w:tcW w:w="2409" w:type="dxa"/>
            <w:tcBorders>
              <w:bottom w:val="single" w:color="CED2CD" w:sz="4" w:space="0"/>
            </w:tcBorders>
            <w:shd w:val="clear" w:color="auto" w:fill="CED2CD"/>
            <w:tcMar>
              <w:right w:w="85" w:type="dxa"/>
            </w:tcMar>
          </w:tcPr>
          <w:p w:rsidRPr="00B6347C" w:rsidR="0082484D" w:rsidP="0082484D" w:rsidRDefault="0082484D" w14:paraId="45ADC937" w14:textId="4DD8A8AC">
            <w:pPr>
              <w:pStyle w:val="Heading2"/>
              <w:spacing w:before="0" w:after="0"/>
              <w:rPr>
                <w:rFonts w:eastAsia="Nunito Sans" w:cstheme="minorHAnsi"/>
                <w:b/>
                <w:bCs w:val="0"/>
                <w:color w:val="auto"/>
                <w:sz w:val="18"/>
                <w:szCs w:val="18"/>
              </w:rPr>
            </w:pPr>
            <w:r w:rsidRPr="00B6347C">
              <w:rPr>
                <w:b/>
                <w:bCs w:val="0"/>
                <w:color w:val="auto"/>
                <w:sz w:val="18"/>
                <w:szCs w:val="18"/>
              </w:rPr>
              <w:t>TOP 3 OCCUPATIONS</w:t>
            </w:r>
          </w:p>
        </w:tc>
        <w:tc>
          <w:tcPr>
            <w:tcW w:w="2411" w:type="dxa"/>
            <w:tcBorders>
              <w:bottom w:val="single" w:color="CED2CD" w:sz="4" w:space="0"/>
            </w:tcBorders>
            <w:shd w:val="clear" w:color="auto" w:fill="CED2CD"/>
          </w:tcPr>
          <w:p w:rsidRPr="00B6347C" w:rsidR="0082484D" w:rsidP="0082484D" w:rsidRDefault="0082484D" w14:paraId="66B82DC3" w14:textId="1D2AFF2A">
            <w:pPr>
              <w:pStyle w:val="Heading2"/>
              <w:spacing w:before="0" w:after="0"/>
              <w:rPr>
                <w:rFonts w:eastAsia="Nunito Sans" w:cstheme="minorHAnsi"/>
                <w:b/>
                <w:bCs w:val="0"/>
                <w:color w:val="auto"/>
                <w:sz w:val="18"/>
                <w:szCs w:val="18"/>
              </w:rPr>
            </w:pPr>
            <w:r w:rsidRPr="00B6347C">
              <w:rPr>
                <w:b/>
                <w:bCs w:val="0"/>
                <w:color w:val="auto"/>
                <w:sz w:val="18"/>
                <w:szCs w:val="18"/>
              </w:rPr>
              <w:t>TOP 3 AGE GROUPS</w:t>
            </w:r>
          </w:p>
        </w:tc>
        <w:tc>
          <w:tcPr>
            <w:tcW w:w="3544" w:type="dxa"/>
            <w:tcBorders>
              <w:bottom w:val="single" w:color="CED2CD" w:sz="4" w:space="0"/>
            </w:tcBorders>
            <w:shd w:val="clear" w:color="auto" w:fill="CED2CD"/>
          </w:tcPr>
          <w:p w:rsidRPr="00B6347C" w:rsidR="0082484D" w:rsidP="0082484D" w:rsidRDefault="0082484D" w14:paraId="14152990" w14:textId="4DF9765C">
            <w:pPr>
              <w:pStyle w:val="Heading2"/>
              <w:spacing w:before="0" w:after="0"/>
              <w:rPr>
                <w:rFonts w:eastAsia="Nunito Sans" w:cstheme="minorHAnsi"/>
                <w:b/>
                <w:bCs w:val="0"/>
                <w:color w:val="auto"/>
                <w:sz w:val="18"/>
                <w:szCs w:val="18"/>
              </w:rPr>
            </w:pPr>
            <w:r w:rsidRPr="00B6347C">
              <w:rPr>
                <w:b/>
                <w:bCs w:val="0"/>
                <w:color w:val="auto"/>
                <w:sz w:val="18"/>
                <w:szCs w:val="18"/>
              </w:rPr>
              <w:t xml:space="preserve">NAME DERIVATION </w:t>
            </w:r>
            <w:r w:rsidRPr="00B6347C" w:rsidR="00566B1F">
              <w:rPr>
                <w:b/>
                <w:bCs w:val="0"/>
                <w:color w:val="auto"/>
                <w:sz w:val="18"/>
                <w:szCs w:val="18"/>
              </w:rPr>
              <w:br/>
            </w:r>
            <w:r w:rsidRPr="00543552">
              <w:rPr>
                <w:color w:val="auto"/>
                <w:sz w:val="16"/>
                <w:szCs w:val="16"/>
              </w:rPr>
              <w:t>(WHY DID THEY CALL THE ELECTORATE</w:t>
            </w:r>
            <w:r w:rsidR="00543552">
              <w:rPr>
                <w:color w:val="auto"/>
                <w:sz w:val="16"/>
                <w:szCs w:val="16"/>
              </w:rPr>
              <w:t> </w:t>
            </w:r>
            <w:r w:rsidRPr="00543552">
              <w:rPr>
                <w:color w:val="auto"/>
                <w:sz w:val="16"/>
                <w:szCs w:val="16"/>
              </w:rPr>
              <w:t>BY THIS NAME?)</w:t>
            </w:r>
          </w:p>
        </w:tc>
      </w:tr>
      <w:tr w:rsidRPr="00A40A34" w:rsidR="0082484D" w:rsidTr="00855C16" w14:paraId="56F288A1" w14:textId="0AE83F13">
        <w:trPr>
          <w:trHeight w:val="2141"/>
        </w:trPr>
        <w:tc>
          <w:tcPr>
            <w:tcW w:w="1843" w:type="dxa"/>
          </w:tcPr>
          <w:p w:rsidRPr="00A40A34" w:rsidR="0082484D" w:rsidP="002E4487" w:rsidRDefault="0082484D" w14:paraId="585371F8" w14:textId="25C3FD5B">
            <w:pPr>
              <w:spacing w:after="0" w:line="228" w:lineRule="auto"/>
              <w:rPr>
                <w:rFonts w:eastAsia="Nunito Sans" w:asciiTheme="majorHAnsi" w:hAnsiTheme="majorHAnsi" w:cstheme="majorHAnsi"/>
                <w:b/>
                <w:sz w:val="18"/>
              </w:rPr>
            </w:pPr>
          </w:p>
        </w:tc>
        <w:tc>
          <w:tcPr>
            <w:tcW w:w="1559" w:type="dxa"/>
          </w:tcPr>
          <w:p w:rsidRPr="00A40A34" w:rsidR="0082484D" w:rsidP="002E4487" w:rsidRDefault="0082484D" w14:paraId="14482158" w14:textId="52E67A13">
            <w:pPr>
              <w:spacing w:after="0" w:line="228" w:lineRule="auto"/>
              <w:rPr>
                <w:rFonts w:eastAsia="Nunito Sans" w:asciiTheme="majorHAnsi" w:hAnsiTheme="majorHAnsi" w:cstheme="majorHAnsi"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Pr="00A40A34" w:rsidR="0082484D" w:rsidP="002E4487" w:rsidRDefault="0082484D" w14:paraId="2E33F62D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A40A34" w:rsidR="0082484D" w:rsidP="002E4487" w:rsidRDefault="0082484D" w14:paraId="1A77E196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:rsidRPr="00A40A34" w:rsidR="0082484D" w:rsidP="002E4487" w:rsidRDefault="0082484D" w14:paraId="0415E4AE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2411" w:type="dxa"/>
          </w:tcPr>
          <w:p w:rsidRPr="00A40A34" w:rsidR="0082484D" w:rsidP="002E4487" w:rsidRDefault="0082484D" w14:paraId="6DCFA2C6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Pr="00A40A34" w:rsidR="0082484D" w:rsidP="002E4487" w:rsidRDefault="0082484D" w14:paraId="0AC87381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</w:tr>
      <w:tr w:rsidRPr="00A40A34" w:rsidR="0082484D" w:rsidTr="00855C16" w14:paraId="37D16360" w14:textId="4703C6CC">
        <w:trPr>
          <w:trHeight w:val="2141"/>
        </w:trPr>
        <w:tc>
          <w:tcPr>
            <w:tcW w:w="1843" w:type="dxa"/>
          </w:tcPr>
          <w:p w:rsidRPr="00A40A34" w:rsidR="0082484D" w:rsidP="002E4487" w:rsidRDefault="0082484D" w14:paraId="3F8A4169" w14:textId="32239AE4">
            <w:pPr>
              <w:spacing w:after="0" w:line="228" w:lineRule="auto"/>
              <w:rPr>
                <w:rFonts w:eastAsia="Nunito Sans" w:asciiTheme="majorHAnsi" w:hAnsiTheme="majorHAnsi" w:cstheme="majorHAnsi"/>
                <w:b/>
                <w:sz w:val="18"/>
              </w:rPr>
            </w:pPr>
          </w:p>
        </w:tc>
        <w:tc>
          <w:tcPr>
            <w:tcW w:w="1559" w:type="dxa"/>
          </w:tcPr>
          <w:p w:rsidRPr="00A40A34" w:rsidR="0082484D" w:rsidP="002E4487" w:rsidRDefault="0082484D" w14:paraId="35FC402C" w14:textId="12033605">
            <w:pPr>
              <w:spacing w:after="0" w:line="228" w:lineRule="auto"/>
              <w:rPr>
                <w:rFonts w:eastAsia="Nunito Sans" w:asciiTheme="majorHAnsi" w:hAnsiTheme="majorHAnsi" w:cstheme="majorHAnsi"/>
                <w:i/>
                <w:sz w:val="16"/>
                <w:szCs w:val="16"/>
              </w:rPr>
            </w:pPr>
            <w:r w:rsidRPr="00A40A34">
              <w:rPr>
                <w:rFonts w:eastAsia="Nunito Sans" w:asciiTheme="majorHAnsi" w:hAnsiTheme="majorHAnsi" w:cstheme="majorHAnsi"/>
                <w:i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:rsidRPr="00A40A34" w:rsidR="0082484D" w:rsidP="002E4487" w:rsidRDefault="0082484D" w14:paraId="2936A876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A40A34" w:rsidR="0082484D" w:rsidP="002E4487" w:rsidRDefault="0082484D" w14:paraId="30E96D7E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:rsidRPr="00A40A34" w:rsidR="0082484D" w:rsidP="002E4487" w:rsidRDefault="0082484D" w14:paraId="061A3E36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2411" w:type="dxa"/>
          </w:tcPr>
          <w:p w:rsidRPr="00A40A34" w:rsidR="0082484D" w:rsidP="002E4487" w:rsidRDefault="0082484D" w14:paraId="2CC979FC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Pr="00A40A34" w:rsidR="0082484D" w:rsidP="002E4487" w:rsidRDefault="0082484D" w14:paraId="76EE5D04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</w:tr>
      <w:tr w:rsidRPr="00A40A34" w:rsidR="0082484D" w:rsidTr="00855C16" w14:paraId="7BB3E4FA" w14:textId="31736BA6">
        <w:trPr>
          <w:trHeight w:val="2141"/>
        </w:trPr>
        <w:tc>
          <w:tcPr>
            <w:tcW w:w="1843" w:type="dxa"/>
            <w:tcBorders>
              <w:bottom w:val="single" w:color="CED2CD" w:sz="4" w:space="0"/>
            </w:tcBorders>
          </w:tcPr>
          <w:p w:rsidRPr="00A40A34" w:rsidR="0082484D" w:rsidP="002E4487" w:rsidRDefault="0082484D" w14:paraId="4610DE0A" w14:textId="169E2CE4">
            <w:pPr>
              <w:spacing w:after="0" w:line="228" w:lineRule="auto"/>
              <w:rPr>
                <w:rFonts w:eastAsia="Nunito Sans" w:asciiTheme="majorHAnsi" w:hAnsiTheme="majorHAnsi" w:cstheme="majorHAnsi"/>
                <w:b/>
                <w:sz w:val="18"/>
              </w:rPr>
            </w:pPr>
          </w:p>
        </w:tc>
        <w:tc>
          <w:tcPr>
            <w:tcW w:w="1559" w:type="dxa"/>
            <w:tcBorders>
              <w:bottom w:val="single" w:color="CED2CD" w:sz="4" w:space="0"/>
            </w:tcBorders>
          </w:tcPr>
          <w:p w:rsidRPr="00A40A34" w:rsidR="0082484D" w:rsidP="002E4487" w:rsidRDefault="0082484D" w14:paraId="1023029F" w14:textId="3E047576">
            <w:pPr>
              <w:spacing w:after="0" w:line="228" w:lineRule="auto"/>
              <w:rPr>
                <w:rFonts w:eastAsia="Nunito Sans" w:asciiTheme="majorHAnsi" w:hAnsiTheme="majorHAnsi" w:cstheme="majorHAnsi"/>
                <w:i/>
                <w:sz w:val="16"/>
                <w:szCs w:val="16"/>
              </w:rPr>
            </w:pPr>
            <w:r w:rsidRPr="00A40A34">
              <w:rPr>
                <w:rFonts w:eastAsia="Nunito Sans" w:asciiTheme="majorHAnsi" w:hAnsiTheme="majorHAnsi" w:cstheme="majorHAnsi"/>
                <w:i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:rsidRPr="00A40A34" w:rsidR="0082484D" w:rsidP="002E4487" w:rsidRDefault="0082484D" w14:paraId="2A285133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A40A34" w:rsidR="0082484D" w:rsidP="002E4487" w:rsidRDefault="0082484D" w14:paraId="67BFD749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:rsidRPr="00A40A34" w:rsidR="0082484D" w:rsidP="002E4487" w:rsidRDefault="0082484D" w14:paraId="45B2E97B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2411" w:type="dxa"/>
          </w:tcPr>
          <w:p w:rsidRPr="00A40A34" w:rsidR="0082484D" w:rsidP="002E4487" w:rsidRDefault="0082484D" w14:paraId="2B60BF08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Pr="00A40A34" w:rsidR="0082484D" w:rsidP="002E4487" w:rsidRDefault="0082484D" w14:paraId="33F58943" w14:textId="77777777">
            <w:pPr>
              <w:spacing w:after="0" w:line="228" w:lineRule="auto"/>
              <w:rPr>
                <w:rFonts w:eastAsia="Nunito Sans" w:cstheme="minorHAnsi"/>
                <w:sz w:val="16"/>
                <w:szCs w:val="16"/>
              </w:rPr>
            </w:pPr>
          </w:p>
        </w:tc>
      </w:tr>
    </w:tbl>
    <w:p w:rsidRPr="00EF7884" w:rsidR="0082484D" w:rsidP="00855C16" w:rsidRDefault="0082484D" w14:paraId="4B41CA56" w14:textId="77777777">
      <w:pPr>
        <w:rPr>
          <w:noProof/>
          <w:vertAlign w:val="subscript"/>
        </w:rPr>
      </w:pPr>
    </w:p>
    <w:sectPr w:rsidRPr="00EF7884" w:rsidR="0082484D" w:rsidSect="009F60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992" w:right="851" w:bottom="1134" w:left="851" w:header="42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C93" w:rsidP="00412C93" w:rsidRDefault="00412C93" w14:paraId="325E4091" w14:textId="77777777">
      <w:pPr>
        <w:spacing w:after="0" w:line="240" w:lineRule="auto"/>
      </w:pPr>
      <w:r>
        <w:separator/>
      </w:r>
    </w:p>
  </w:endnote>
  <w:endnote w:type="continuationSeparator" w:id="0">
    <w:p w:rsidR="00412C93" w:rsidP="00412C93" w:rsidRDefault="00412C93" w14:paraId="77E8F4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10E" w:rsidRDefault="00BF410E" w14:paraId="263483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0107A87D">
              <wp:simplePos x="0" y="0"/>
              <wp:positionH relativeFrom="margin">
                <wp:align>right</wp:align>
              </wp:positionH>
              <wp:positionV relativeFrom="paragraph">
                <wp:posOffset>74295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ced2cd [3212]" strokeweight="1pt" from="706.3pt,5.85pt" to="1463.8pt,8.1pt" w14:anchorId="4F779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whwAEAAOIDAAAOAAAAZHJzL2Uyb0RvYy54bWysU8GO0zAQvSPxD5bvNGmk7i5R0z3sarkg&#10;WAH7Aa4zbizZHss2Tfv3jJ00XQFCAnFxbM+8N2+eJ9v7kzXsCCFqdB1fr2rOwEnstTt0/OXb07s7&#10;zmISrhcGHXT8DJHf796+2Y6+hQYHND0ERiQutqPv+JCSb6sqygGsiCv04CioMFiR6BgOVR/ESOzW&#10;VE1d31Qjht4HlBAj3T5OQb4r/EqBTJ+VipCY6ThpS2UNZd3ntdptRXsIwg9azjLEP6iwQjsqulA9&#10;iiTY96B/obJaBoyo0kqirVApLaH0QN2s65+6+ToID6UXMif6xab4/2jlp+ODew5kw+hjG/1zyF2c&#10;VLD5S/rYqZh1XsyCU2KSLt/fNHWzIU8lxZq7ze0mm1ldwT7E9AHQsrzpuNEu9yJacfwY05R6ScnX&#10;xrGRJqi5reuSFtHo/kkbk4NlHuDBBHYU9JL7w3ou9iqLShtHCq6NlF06G5j4v4Biuifp66lAnrEr&#10;p5ASXLrwGkfZGaZIwQKclf0JOOdnKJT5+xvwgiiV0aUFbLXD8DvZ6XSRrKb8iwNT39mCPfbn8sTF&#10;Ghqk8kzz0OdJfX0u8OuvufsBAAD//wMAUEsDBBQABgAIAAAAIQA3d+aI3gAAAAcBAAAPAAAAZHJz&#10;L2Rvd25yZXYueG1sTI9BS8NAEIXvgv9hGcGb3aSSpI3ZFBEEFXpolIq3aXZNgtnZNLtt03/v9KS3&#10;mfeGN98rVpPtxdGMvnOkIJ5FIAzVTnfUKPh4f75bgPABSWPvyCg4Gw+r8vqqwFy7E23MsQqN4BDy&#10;OSpoQxhyKX3dGot+5gZD7H270WLgdWykHvHE4baX8yhKpcWO+EOLg3lqTf1THayCdbXcYrpMspfP&#10;1/1Xc3/erzP7ptTtzfT4ACKYKfwdwwWf0aFkpp07kPaiV8BFAqtxBuLiJnHCyo6ndA6yLOR//vIX&#10;AAD//wMAUEsBAi0AFAAGAAgAAAAhALaDOJL+AAAA4QEAABMAAAAAAAAAAAAAAAAAAAAAAFtDb250&#10;ZW50X1R5cGVzXS54bWxQSwECLQAUAAYACAAAACEAOP0h/9YAAACUAQAACwAAAAAAAAAAAAAAAAAv&#10;AQAAX3JlbHMvLnJlbHNQSwECLQAUAAYACAAAACEAG3qcIcABAADiAwAADgAAAAAAAAAAAAAAAAAu&#10;AgAAZHJzL2Uyb0RvYy54bWxQSwECLQAUAAYACAAAACEAN3fmiN4AAAAHAQAADwAAAAAAAAAAAAAA&#10;AAAaBAAAZHJzL2Rvd25yZXYueG1sUEsFBgAAAAAEAAQA8wAAACUFAAAAAA==&#10;">
              <w10:wrap anchorx="margin"/>
            </v:line>
          </w:pict>
        </mc:Fallback>
      </mc:AlternateContent>
    </w:r>
  </w:p>
  <w:p w:rsidRPr="00E64AFA" w:rsidR="00412C93" w:rsidP="00624517" w:rsidRDefault="00624517" w14:paraId="203F0AA8" w14:textId="2DE2ACFF">
    <w:pPr>
      <w:pStyle w:val="Footer"/>
      <w:tabs>
        <w:tab w:val="clear" w:pos="4513"/>
        <w:tab w:val="clear" w:pos="9026"/>
        <w:tab w:val="right" w:pos="15196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 w:rsidR="00E64AFA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BF410E">
      <w:rPr>
        <w:color w:val="676365" w:themeColor="text1" w:themeTint="BF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8B626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OhApidwAAAAGAQAADwAAAGRy&#10;cy9kb3ducmV2LnhtbEyOT0+DQBDF7yZ+h82YeLMLqFSQpTEmJmrSg2g03qYwApGdpey2pd/e8aTH&#10;9yfv/YrVbAe1p8n3jg3EiwgUce2anlsDb68PFzegfEBucHBMBo7kYVWenhSYN+7AL7SvQqtkhH2O&#10;BroQxlxrX3dk0S/cSCzZl5ssBpFTq5sJDzJuB51EUaot9iwPHY5031H9Xe2sgXWVvWOaXS8fP562&#10;n+3lcbte2mdjzs/mu1tQgebwV4ZffEGHUpg2bseNV4OBVHrixgkoSbM0iUFtxLhKQJeF/o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A6ECmJ3AAAAAYBAAAPAAAAAAAAAAAAAAAA&#10;ABsEAABkcnMvZG93bnJldi54bWxQSwUGAAAAAAQABADzAAAAJAUAAAAA&#10;"/>
          </w:pict>
        </mc:Fallback>
      </mc:AlternateContent>
    </w:r>
  </w:p>
  <w:p w:rsidRPr="000F5DC2" w:rsidR="00337D9F" w:rsidP="000F5DC2" w:rsidRDefault="000F5DC2" w14:paraId="46EC4AA0" w14:textId="3F8D403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Pr="000F5DC2" w:rsidR="00A558E1">
      <w:rPr>
        <w:color w:val="676365" w:themeColor="text1" w:themeTint="BF"/>
        <w:sz w:val="18"/>
        <w:szCs w:val="18"/>
      </w:rPr>
      <w:t xml:space="preserve">PEO.GOV.AU &gt; </w:t>
    </w:r>
    <w:r w:rsidRPr="000F5DC2" w:rsidR="00337D9F">
      <w:rPr>
        <w:color w:val="676365" w:themeColor="text1" w:themeTint="BF"/>
        <w:sz w:val="18"/>
        <w:szCs w:val="18"/>
      </w:rPr>
      <w:t xml:space="preserve">Teach &gt; </w:t>
    </w:r>
    <w:r w:rsidRPr="000F5DC2" w:rsidR="00BB4093">
      <w:rPr>
        <w:color w:val="676365" w:themeColor="text1" w:themeTint="BF"/>
        <w:sz w:val="18"/>
        <w:szCs w:val="18"/>
      </w:rPr>
      <w:t>Units of work</w:t>
    </w:r>
    <w:r w:rsidRPr="000F5DC2" w:rsidR="00337D9F">
      <w:rPr>
        <w:color w:val="676365" w:themeColor="text1" w:themeTint="BF"/>
        <w:sz w:val="18"/>
        <w:szCs w:val="18"/>
      </w:rPr>
      <w:t xml:space="preserve"> &gt; </w:t>
    </w:r>
    <w:r w:rsidRPr="000F5DC2" w:rsidR="00BB4093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C93" w:rsidP="00412C93" w:rsidRDefault="00412C93" w14:paraId="448C151A" w14:textId="77777777">
      <w:pPr>
        <w:spacing w:after="0" w:line="240" w:lineRule="auto"/>
      </w:pPr>
      <w:r>
        <w:separator/>
      </w:r>
    </w:p>
  </w:footnote>
  <w:footnote w:type="continuationSeparator" w:id="0">
    <w:p w:rsidR="00412C93" w:rsidP="00412C93" w:rsidRDefault="00412C93" w14:paraId="54C56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10E" w:rsidRDefault="00BF410E" w14:paraId="62811A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B2E6D" w:rsidR="00E64AFA" w:rsidP="00941374" w:rsidRDefault="00E64AFA" w14:paraId="127ADAD5" w14:textId="28374FCE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sz w:val="48"/>
        <w:szCs w:val="52"/>
        <w:lang w:eastAsia="en-AU"/>
      </w:rPr>
    </w:pPr>
    <w:r w:rsidRPr="002B2E6D">
      <w:rPr>
        <w:noProof/>
        <w:sz w:val="48"/>
        <w:szCs w:val="52"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B2E6D">
      <w:rPr>
        <w:sz w:val="48"/>
        <w:szCs w:val="52"/>
      </w:rPr>
      <w:t xml:space="preserve"> </w:t>
    </w:r>
    <w:r w:rsidRPr="002B2E6D">
      <w:rPr>
        <w:sz w:val="48"/>
        <w:szCs w:val="52"/>
      </w:rPr>
      <w:tab/>
    </w:r>
    <w:r w:rsidRPr="002B2E6D">
      <w:rPr>
        <w:sz w:val="48"/>
        <w:szCs w:val="52"/>
      </w:rPr>
      <w:tab/>
    </w:r>
    <w:r w:rsidRPr="002B2E6D" w:rsidR="0082484D">
      <w:rPr>
        <w:rFonts w:cstheme="minorHAnsi"/>
        <w:b w:val="0"/>
        <w:bCs/>
      </w:rPr>
      <w:t>Research Australian electorates</w:t>
    </w:r>
  </w:p>
  <w:p w:rsidR="00E64AFA" w:rsidRDefault="00E64AFA" w14:paraId="4445D1F4" w14:textId="1C4E17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333132 [3205]" strokeweight="1pt" from="706.3pt,6.5pt" to="1463.8pt,8pt" w14:anchorId="6A37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gFvgEAAOYDAAAOAAAAZHJzL2Uyb0RvYy54bWysU9tu3CAQfa/Uf0C8d32RkjbWevOQKH2p&#10;2qiXDyB4WCMBg4Cud/++A/Z6o7Sq1CovGJg5Z84cxtvbozXsACFqdD1vNjVn4CQO2u17/uP7w7sP&#10;nMUk3CAMOuj5CSK/3b19s518By2OaAYIjEhc7Cbf8zEl31VVlCNYETfowVFQYbAi0THsqyGIidit&#10;qdq6vq4mDIMPKCFGur2fg3xX+JUCmb4oFSEx03PSlsoayvqU12q3Fd0+CD9qucgQ/6HCCu2o6Ep1&#10;L5JgP4P+jcpqGTCiShuJtkKltITSA3XT1C+6+TYKD6UXMif61ab4erTy8+HOPQayYfKxi/4x5C6O&#10;Ktj8JX3sWMw6rWbBMTFJlzfXbd1ekaeSYs1NTVtiqS5gH2L6CGhZ3vTcaJd7EZ04fIppTj2n5Gvj&#10;2ERE7fu6LmkRjR4etDE5WOYB7kxgB0EvKaQEl9ql4LNMKm8cqbg0U3bpZGCu8RUU0wPJb+Yiec5e&#10;8jYLr3GUnWGKVKzARd3fgEt+hkKZwX8Br4hSGV1awVY7DH+SnY5nyWrOPzsw950teMLhVJ65WEPD&#10;VJ5qGfw8rc/PBX75PXe/AAAA//8DAFBLAwQUAAYACAAAACEAMg5vS9oAAAAHAQAADwAAAGRycy9k&#10;b3ducmV2LnhtbEyPQU/DMAyF70j7D5EncUEsLbAJdU0nQOLCjW6HHbPGawqJUzXZVvrr8U5w8rOf&#10;9fy53IzeiTMOsQukIF9kIJCaYDpqFey27/fPIGLSZLQLhAp+MMKmmt2UujDhQp94rlMrOIRioRXY&#10;lPpCythY9DouQo/E3jEMXiduh1aaQV843Dv5kGUr6XVHfMHqHt8sNt/1yStwDU3j61P01uWT3Hd3&#10;9dfHVCt1Ox9f1iASjulvGa74jA4VMx3CiUwUTgE/knj6yPXqLvMlqwOrVQayKuV//uoXAAD//wMA&#10;UEsBAi0AFAAGAAgAAAAhALaDOJL+AAAA4QEAABMAAAAAAAAAAAAAAAAAAAAAAFtDb250ZW50X1R5&#10;cGVzXS54bWxQSwECLQAUAAYACAAAACEAOP0h/9YAAACUAQAACwAAAAAAAAAAAAAAAAAvAQAAX3Jl&#10;bHMvLnJlbHNQSwECLQAUAAYACAAAACEAfmiYBb4BAADmAwAADgAAAAAAAAAAAAAAAAAuAgAAZHJz&#10;L2Uyb0RvYy54bWxQSwECLQAUAAYACAAAACEAMg5vS9oAAAAHAQAADwAAAAAAAAAAAAAAAAAYBAAA&#10;ZHJzL2Rvd25yZXYueG1sUEsFBgAAAAAEAAQA8wAAAB8FAAAAAA==&#10;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1D4" w:rsidP="00E64AFA" w:rsidRDefault="00E001D4" w14:paraId="7A2F23D5" w14:textId="7EA00049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name="_Hlk42595341" w:id="0"/>
    <w:bookmarkStart w:name="_Hlk42595342" w:id="1"/>
    <w:bookmarkStart w:name="_Hlk42595489" w:id="2"/>
    <w:bookmarkStart w:name="_Hlk42595490" w:id="3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Pr="000F5DC2" w:rsidR="000F5DC2">
      <w:t>School rules</w:t>
    </w:r>
  </w:p>
  <w:bookmarkEnd w:id="0"/>
  <w:bookmarkEnd w:id="1"/>
  <w:bookmarkEnd w:id="2"/>
  <w:bookmarkEnd w:id="3"/>
  <w:p w:rsidR="00337D9F" w:rsidRDefault="00337D9F" w14:paraId="6E9BF34A" w14:textId="79332E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12204D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33284">
    <w:abstractNumId w:val="3"/>
  </w:num>
  <w:num w:numId="2" w16cid:durableId="975182391">
    <w:abstractNumId w:val="5"/>
  </w:num>
  <w:num w:numId="3" w16cid:durableId="710882956">
    <w:abstractNumId w:val="1"/>
  </w:num>
  <w:num w:numId="4" w16cid:durableId="2078623080">
    <w:abstractNumId w:val="4"/>
  </w:num>
  <w:num w:numId="5" w16cid:durableId="1599635351">
    <w:abstractNumId w:val="4"/>
    <w:lvlOverride w:ilvl="0">
      <w:startOverride w:val="1"/>
    </w:lvlOverride>
  </w:num>
  <w:num w:numId="6" w16cid:durableId="1165128699">
    <w:abstractNumId w:val="4"/>
    <w:lvlOverride w:ilvl="0">
      <w:startOverride w:val="1"/>
    </w:lvlOverride>
  </w:num>
  <w:num w:numId="7" w16cid:durableId="630983710">
    <w:abstractNumId w:val="4"/>
    <w:lvlOverride w:ilvl="0">
      <w:startOverride w:val="1"/>
    </w:lvlOverride>
  </w:num>
  <w:num w:numId="8" w16cid:durableId="1361466520">
    <w:abstractNumId w:val="4"/>
    <w:lvlOverride w:ilvl="0">
      <w:startOverride w:val="1"/>
    </w:lvlOverride>
  </w:num>
  <w:num w:numId="9" w16cid:durableId="184632928">
    <w:abstractNumId w:val="4"/>
    <w:lvlOverride w:ilvl="0">
      <w:startOverride w:val="1"/>
    </w:lvlOverride>
  </w:num>
  <w:num w:numId="10" w16cid:durableId="1828399970">
    <w:abstractNumId w:val="0"/>
  </w:num>
  <w:num w:numId="11" w16cid:durableId="46684408">
    <w:abstractNumId w:val="2"/>
  </w:num>
  <w:num w:numId="12" w16cid:durableId="1778258340">
    <w:abstractNumId w:val="4"/>
    <w:lvlOverride w:ilvl="0">
      <w:startOverride w:val="1"/>
    </w:lvlOverride>
  </w:num>
  <w:num w:numId="13" w16cid:durableId="1645430893">
    <w:abstractNumId w:val="4"/>
    <w:lvlOverride w:ilvl="0">
      <w:startOverride w:val="1"/>
    </w:lvlOverride>
  </w:num>
  <w:num w:numId="14" w16cid:durableId="589050806">
    <w:abstractNumId w:val="4"/>
    <w:lvlOverride w:ilvl="0">
      <w:startOverride w:val="1"/>
    </w:lvlOverride>
  </w:num>
  <w:num w:numId="15" w16cid:durableId="233130728">
    <w:abstractNumId w:val="4"/>
    <w:lvlOverride w:ilvl="0">
      <w:startOverride w:val="1"/>
    </w:lvlOverride>
  </w:num>
  <w:num w:numId="16" w16cid:durableId="287977846">
    <w:abstractNumId w:val="4"/>
    <w:lvlOverride w:ilvl="0">
      <w:startOverride w:val="1"/>
    </w:lvlOverride>
  </w:num>
  <w:num w:numId="17" w16cid:durableId="161536094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76AF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3C76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2E6D"/>
    <w:rsid w:val="002B64F1"/>
    <w:rsid w:val="002C585A"/>
    <w:rsid w:val="002D30CE"/>
    <w:rsid w:val="002E6EBE"/>
    <w:rsid w:val="00307750"/>
    <w:rsid w:val="00310D78"/>
    <w:rsid w:val="00311D0B"/>
    <w:rsid w:val="003124D2"/>
    <w:rsid w:val="00317347"/>
    <w:rsid w:val="00337D9F"/>
    <w:rsid w:val="00341D33"/>
    <w:rsid w:val="00344084"/>
    <w:rsid w:val="00347F76"/>
    <w:rsid w:val="00354CBF"/>
    <w:rsid w:val="00354E6A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653C"/>
    <w:rsid w:val="00487ACF"/>
    <w:rsid w:val="00492D1E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49B3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43552"/>
    <w:rsid w:val="00552990"/>
    <w:rsid w:val="00562450"/>
    <w:rsid w:val="00562CFA"/>
    <w:rsid w:val="005641C5"/>
    <w:rsid w:val="00566B1F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2729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4517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58A0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335B"/>
    <w:rsid w:val="007A44C5"/>
    <w:rsid w:val="007A44CF"/>
    <w:rsid w:val="007A7574"/>
    <w:rsid w:val="007A77DC"/>
    <w:rsid w:val="007B3206"/>
    <w:rsid w:val="007B66D7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84D"/>
    <w:rsid w:val="00824BC6"/>
    <w:rsid w:val="008251CD"/>
    <w:rsid w:val="008363DC"/>
    <w:rsid w:val="008401FA"/>
    <w:rsid w:val="0084049D"/>
    <w:rsid w:val="008462CB"/>
    <w:rsid w:val="00855C16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0D6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09E3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6347C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410E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3E4E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507E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07100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EF7884"/>
    <w:rsid w:val="00F03443"/>
    <w:rsid w:val="00F05B26"/>
    <w:rsid w:val="00F1025F"/>
    <w:rsid w:val="00F12828"/>
    <w:rsid w:val="00F12F22"/>
    <w:rsid w:val="00F1441C"/>
    <w:rsid w:val="00F14663"/>
    <w:rsid w:val="00F14F8D"/>
    <w:rsid w:val="00F1520E"/>
    <w:rsid w:val="00F235D9"/>
    <w:rsid w:val="00F23EF7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A7952"/>
    <w:rsid w:val="00FB47C0"/>
    <w:rsid w:val="00FB48D7"/>
    <w:rsid w:val="00FC3C47"/>
    <w:rsid w:val="00FC43FF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61B1E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D299E"/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7B66D7"/>
    <w:pPr>
      <w:spacing w:after="0" w:line="264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3124D2"/>
    <w:pPr>
      <w:spacing w:before="240" w:line="264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7B66D7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line" w:customStyle="1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styleId="NumberedlistChar" w:customStyle="1">
    <w:name w:val="Numbered list Char"/>
    <w:basedOn w:val="ListParagraphChar"/>
    <w:link w:val="Numberedlist"/>
    <w:rsid w:val="00347F76"/>
    <w:rPr>
      <w:sz w:val="21"/>
      <w:szCs w:val="21"/>
    </w:rPr>
  </w:style>
  <w:style w:type="character" w:styleId="blanklineChar" w:customStyle="1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  <w:style w:type="paragraph" w:styleId="bOld" w:customStyle="1">
    <w:name w:val="bOld"/>
    <w:basedOn w:val="Normal"/>
    <w:link w:val="bOldChar"/>
    <w:qFormat/>
    <w:rsid w:val="00F23EF7"/>
    <w:pPr>
      <w:jc w:val="center"/>
    </w:pPr>
    <w:rPr>
      <w:sz w:val="72"/>
      <w:szCs w:val="72"/>
    </w:rPr>
  </w:style>
  <w:style w:type="character" w:styleId="bOldChar" w:customStyle="1">
    <w:name w:val="bOld Char"/>
    <w:basedOn w:val="DefaultParagraphFont"/>
    <w:link w:val="bOld"/>
    <w:rsid w:val="00F23EF7"/>
    <w:rPr>
      <w:sz w:val="72"/>
      <w:szCs w:val="72"/>
    </w:rPr>
  </w:style>
  <w:style w:type="table" w:styleId="TableGrid2" w:customStyle="1">
    <w:name w:val="Table Grid2"/>
    <w:basedOn w:val="TableNormal"/>
    <w:next w:val="TableGrid"/>
    <w:uiPriority w:val="59"/>
    <w:rsid w:val="007B66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74605-D871-4CD5-8B0A-3554A3399BF2}"/>
</file>

<file path=customXml/itemProps2.xml><?xml version="1.0" encoding="utf-8"?>
<ds:datastoreItem xmlns:ds="http://schemas.openxmlformats.org/officeDocument/2006/customXml" ds:itemID="{D92B7C75-0F62-4CBD-ACE8-AF563EB25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2014E-3A19-44CD-AECE-DCA20FC40AA4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 Research Australian electorates</dc:title>
  <dc:subject>Year 8 Units of work</dc:subject>
  <dc:creator>Parliamentary Education Office</dc:creator>
  <cp:lastModifiedBy>Halliday, Helene (SEN)</cp:lastModifiedBy>
  <cp:revision>5</cp:revision>
  <cp:lastPrinted>2026-01-06T04:31:00Z</cp:lastPrinted>
  <dcterms:created xsi:type="dcterms:W3CDTF">2025-12-18T03:19:00Z</dcterms:created>
  <dcterms:modified xsi:type="dcterms:W3CDTF">2026-01-15T01:42:26Z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