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9644" w14:textId="20563D89" w:rsidR="00A40A34" w:rsidRPr="00A40A34" w:rsidRDefault="00DA02DC" w:rsidP="000D23A5">
      <w:pPr>
        <w:pStyle w:val="Introduction"/>
        <w:spacing w:before="240" w:after="300"/>
      </w:pPr>
      <w:r>
        <w:t>Complete</w:t>
      </w:r>
      <w:r w:rsidR="00C548E3">
        <w:t xml:space="preserve"> the table below using the </w:t>
      </w:r>
      <w:r w:rsidR="00C548E3" w:rsidRPr="00C548E3">
        <w:rPr>
          <w:i/>
          <w:iCs/>
        </w:rPr>
        <w:t xml:space="preserve">Australian and Westminster features </w:t>
      </w:r>
      <w:r w:rsidR="00C548E3" w:rsidRPr="00DA02DC">
        <w:t>information cards</w:t>
      </w:r>
      <w:r w:rsidR="00C548E3">
        <w:t xml:space="preserve">. 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439"/>
        <w:gridCol w:w="1418"/>
        <w:gridCol w:w="3956"/>
        <w:gridCol w:w="3961"/>
      </w:tblGrid>
      <w:tr w:rsidR="009C71EE" w14:paraId="6DA47A72" w14:textId="77777777" w:rsidTr="003F7F4A">
        <w:tc>
          <w:tcPr>
            <w:tcW w:w="1439" w:type="dxa"/>
            <w:shd w:val="clear" w:color="auto" w:fill="CED2CD"/>
            <w:vAlign w:val="center"/>
          </w:tcPr>
          <w:p w14:paraId="2F8EEC8D" w14:textId="6118F84D" w:rsidR="00102EA0" w:rsidRPr="00271F89" w:rsidRDefault="00271F89" w:rsidP="002D0934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48C6AAA0" w14:textId="3C7DACB2" w:rsidR="00102EA0" w:rsidRPr="00271F89" w:rsidRDefault="00271F89" w:rsidP="002D0934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05741715" w14:textId="24D63547" w:rsidR="00102EA0" w:rsidRPr="00FE0850" w:rsidRDefault="00102EA0" w:rsidP="00E55240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19159FE9" w14:textId="43CC08A2" w:rsidR="00102EA0" w:rsidRPr="00FE0850" w:rsidRDefault="00102EA0" w:rsidP="00E55240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3F7F4A" w14:paraId="41923DBE" w14:textId="77777777" w:rsidTr="003F7F4A">
        <w:tc>
          <w:tcPr>
            <w:tcW w:w="1439" w:type="dxa"/>
            <w:vMerge w:val="restart"/>
            <w:vAlign w:val="center"/>
          </w:tcPr>
          <w:p w14:paraId="59FA4838" w14:textId="1339ABC8" w:rsidR="00102EA0" w:rsidRPr="00D236F7" w:rsidRDefault="00102EA0" w:rsidP="00D566BB">
            <w:pPr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9D8519F" w14:textId="77777777" w:rsidR="00B62F59" w:rsidRPr="0005611D" w:rsidRDefault="00102EA0" w:rsidP="00B62F59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6CC87F6E" w14:textId="7CE653D0" w:rsidR="00B62F59" w:rsidRPr="00B62F59" w:rsidRDefault="005B2A98" w:rsidP="005B2A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Use the photo to </w:t>
            </w:r>
            <w:r w:rsidR="00616CD5">
              <w:rPr>
                <w:i/>
                <w:iCs/>
              </w:rPr>
              <w:t xml:space="preserve">draw </w:t>
            </w:r>
            <w:r w:rsidR="00E55240">
              <w:rPr>
                <w:i/>
                <w:iCs/>
              </w:rPr>
              <w:t>a basic outline of the feature.</w:t>
            </w:r>
          </w:p>
        </w:tc>
        <w:tc>
          <w:tcPr>
            <w:tcW w:w="3956" w:type="dxa"/>
          </w:tcPr>
          <w:p w14:paraId="73E38A28" w14:textId="77777777" w:rsidR="0032332E" w:rsidRDefault="0032332E" w:rsidP="00285690"/>
          <w:p w14:paraId="32414F7B" w14:textId="77777777" w:rsidR="009473E3" w:rsidRDefault="009473E3" w:rsidP="00285690"/>
          <w:p w14:paraId="381E5179" w14:textId="77777777" w:rsidR="009473E3" w:rsidRDefault="009473E3" w:rsidP="00285690"/>
          <w:p w14:paraId="6DF03B4C" w14:textId="77777777" w:rsidR="009473E3" w:rsidRDefault="009473E3" w:rsidP="00285690"/>
          <w:p w14:paraId="433ACF12" w14:textId="77777777" w:rsidR="009473E3" w:rsidRDefault="009473E3" w:rsidP="00285690"/>
          <w:p w14:paraId="61527763" w14:textId="77777777" w:rsidR="009473E3" w:rsidRDefault="009473E3" w:rsidP="00285690"/>
          <w:p w14:paraId="37DAFEB2" w14:textId="77777777" w:rsidR="009473E3" w:rsidRDefault="009473E3" w:rsidP="00285690"/>
          <w:p w14:paraId="42D0250D" w14:textId="4DEBDEA0" w:rsidR="009473E3" w:rsidRDefault="009473E3" w:rsidP="00285690"/>
        </w:tc>
        <w:tc>
          <w:tcPr>
            <w:tcW w:w="3961" w:type="dxa"/>
          </w:tcPr>
          <w:p w14:paraId="71B18041" w14:textId="075AD5FE" w:rsidR="00102EA0" w:rsidRDefault="00102EA0" w:rsidP="00285690"/>
        </w:tc>
      </w:tr>
      <w:tr w:rsidR="00102EA0" w14:paraId="24D2A4D6" w14:textId="77777777" w:rsidTr="003F7F4A">
        <w:tc>
          <w:tcPr>
            <w:tcW w:w="1439" w:type="dxa"/>
            <w:vMerge/>
          </w:tcPr>
          <w:p w14:paraId="599BEC4A" w14:textId="77777777" w:rsidR="00102EA0" w:rsidRPr="00102EA0" w:rsidRDefault="00102EA0" w:rsidP="00285690"/>
        </w:tc>
        <w:tc>
          <w:tcPr>
            <w:tcW w:w="1418" w:type="dxa"/>
            <w:vAlign w:val="center"/>
          </w:tcPr>
          <w:p w14:paraId="2150DFF9" w14:textId="77777777" w:rsidR="00102EA0" w:rsidRPr="0005611D" w:rsidRDefault="00102EA0" w:rsidP="00FE0850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4DC4AD52" w14:textId="3DD5DBE4" w:rsidR="005B2A98" w:rsidRPr="005B2A98" w:rsidRDefault="005B2A98" w:rsidP="00FE085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the same</w:t>
            </w:r>
            <w:r w:rsidR="0040447A">
              <w:rPr>
                <w:i/>
                <w:iCs/>
              </w:rPr>
              <w:t>?</w:t>
            </w:r>
          </w:p>
        </w:tc>
        <w:tc>
          <w:tcPr>
            <w:tcW w:w="7917" w:type="dxa"/>
            <w:gridSpan w:val="2"/>
          </w:tcPr>
          <w:p w14:paraId="6243226A" w14:textId="77777777" w:rsidR="0032332E" w:rsidRDefault="0032332E" w:rsidP="00285690"/>
          <w:p w14:paraId="5027C4A3" w14:textId="77777777" w:rsidR="0032332E" w:rsidRDefault="0032332E" w:rsidP="00285690"/>
          <w:p w14:paraId="05FF0E42" w14:textId="77777777" w:rsidR="0032332E" w:rsidRDefault="0032332E" w:rsidP="00285690"/>
        </w:tc>
      </w:tr>
      <w:tr w:rsidR="003F7F4A" w14:paraId="1952CF8A" w14:textId="77777777" w:rsidTr="003F7F4A">
        <w:tc>
          <w:tcPr>
            <w:tcW w:w="1439" w:type="dxa"/>
            <w:vMerge/>
          </w:tcPr>
          <w:p w14:paraId="3B353C57" w14:textId="77777777" w:rsidR="00102EA0" w:rsidRPr="00102EA0" w:rsidRDefault="00102EA0" w:rsidP="00285690"/>
        </w:tc>
        <w:tc>
          <w:tcPr>
            <w:tcW w:w="1418" w:type="dxa"/>
            <w:vAlign w:val="center"/>
          </w:tcPr>
          <w:p w14:paraId="3700466C" w14:textId="77777777" w:rsidR="00102EA0" w:rsidRPr="0005611D" w:rsidRDefault="00102EA0" w:rsidP="00FE0850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0458B7D7" w14:textId="3CD53D7D" w:rsidR="0040447A" w:rsidRPr="0040447A" w:rsidRDefault="0040447A" w:rsidP="00FE085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08A307A8" w14:textId="77777777" w:rsidR="00182F2A" w:rsidRDefault="00182F2A" w:rsidP="00285690"/>
          <w:p w14:paraId="74036F42" w14:textId="77777777" w:rsidR="0032332E" w:rsidRDefault="0032332E" w:rsidP="00285690"/>
          <w:p w14:paraId="5A916B9A" w14:textId="77777777" w:rsidR="0032332E" w:rsidRDefault="0032332E" w:rsidP="00285690"/>
        </w:tc>
        <w:tc>
          <w:tcPr>
            <w:tcW w:w="3961" w:type="dxa"/>
          </w:tcPr>
          <w:p w14:paraId="17D9CB24" w14:textId="77777777" w:rsidR="00102EA0" w:rsidRDefault="00102EA0" w:rsidP="00285690"/>
        </w:tc>
      </w:tr>
      <w:tr w:rsidR="003F3D6A" w14:paraId="69F984C1" w14:textId="77777777" w:rsidTr="003F3D6A">
        <w:tc>
          <w:tcPr>
            <w:tcW w:w="1439" w:type="dxa"/>
            <w:shd w:val="clear" w:color="auto" w:fill="CED2CD"/>
            <w:vAlign w:val="center"/>
          </w:tcPr>
          <w:p w14:paraId="4729CF2F" w14:textId="59622FF8" w:rsidR="003F3D6A" w:rsidRPr="00102EA0" w:rsidRDefault="003F3D6A" w:rsidP="003F3D6A">
            <w:pPr>
              <w:jc w:val="center"/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29FE0CAD" w14:textId="26D71091" w:rsidR="003F3D6A" w:rsidRPr="0005611D" w:rsidRDefault="003F3D6A" w:rsidP="003F3D6A">
            <w:pPr>
              <w:jc w:val="center"/>
              <w:rPr>
                <w:b/>
                <w:bCs/>
                <w:color w:val="007495" w:themeColor="accent1"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12391115" w14:textId="23A34B7E" w:rsidR="003F3D6A" w:rsidRDefault="003F3D6A" w:rsidP="003F3D6A">
            <w:pPr>
              <w:jc w:val="center"/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32510A01" w14:textId="4A93D8D2" w:rsidR="003F3D6A" w:rsidRDefault="003F3D6A" w:rsidP="003F3D6A">
            <w:pPr>
              <w:jc w:val="center"/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3F3D6A" w14:paraId="6CF6DF2C" w14:textId="77777777" w:rsidTr="00F404F5">
        <w:tc>
          <w:tcPr>
            <w:tcW w:w="1439" w:type="dxa"/>
            <w:vMerge w:val="restart"/>
            <w:vAlign w:val="center"/>
          </w:tcPr>
          <w:p w14:paraId="3BF4658D" w14:textId="77777777" w:rsidR="003F3D6A" w:rsidRPr="00271F89" w:rsidRDefault="003F3D6A" w:rsidP="003F3D6A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5DC94BE" w14:textId="77777777" w:rsidR="003F3D6A" w:rsidRPr="0005611D" w:rsidRDefault="003F3D6A" w:rsidP="003F3D6A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29E8A2EC" w14:textId="0A431D4F" w:rsidR="003F3D6A" w:rsidRPr="00271F89" w:rsidRDefault="003F3D6A" w:rsidP="003F3D6A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25AC088D" w14:textId="77777777" w:rsidR="003F3D6A" w:rsidRDefault="003F3D6A" w:rsidP="003F3D6A">
            <w:pPr>
              <w:rPr>
                <w:b/>
                <w:bCs/>
              </w:rPr>
            </w:pPr>
          </w:p>
          <w:p w14:paraId="0E02E13D" w14:textId="77777777" w:rsidR="009473E3" w:rsidRDefault="009473E3" w:rsidP="003F3D6A">
            <w:pPr>
              <w:rPr>
                <w:b/>
                <w:bCs/>
              </w:rPr>
            </w:pPr>
          </w:p>
          <w:p w14:paraId="329CBD83" w14:textId="77777777" w:rsidR="009473E3" w:rsidRDefault="009473E3" w:rsidP="003F3D6A">
            <w:pPr>
              <w:rPr>
                <w:b/>
                <w:bCs/>
              </w:rPr>
            </w:pPr>
          </w:p>
          <w:p w14:paraId="3F720562" w14:textId="77777777" w:rsidR="009473E3" w:rsidRDefault="009473E3" w:rsidP="003F3D6A">
            <w:pPr>
              <w:rPr>
                <w:b/>
                <w:bCs/>
              </w:rPr>
            </w:pPr>
          </w:p>
          <w:p w14:paraId="4443CBDE" w14:textId="77777777" w:rsidR="009473E3" w:rsidRDefault="009473E3" w:rsidP="003F3D6A">
            <w:pPr>
              <w:rPr>
                <w:b/>
                <w:bCs/>
              </w:rPr>
            </w:pPr>
          </w:p>
          <w:p w14:paraId="701FE28D" w14:textId="77777777" w:rsidR="009473E3" w:rsidRDefault="009473E3" w:rsidP="003F3D6A">
            <w:pPr>
              <w:rPr>
                <w:b/>
                <w:bCs/>
              </w:rPr>
            </w:pPr>
          </w:p>
          <w:p w14:paraId="36F8659B" w14:textId="77777777" w:rsidR="009473E3" w:rsidRDefault="009473E3" w:rsidP="003F3D6A">
            <w:pPr>
              <w:rPr>
                <w:b/>
                <w:bCs/>
              </w:rPr>
            </w:pPr>
          </w:p>
          <w:p w14:paraId="5CBF0343" w14:textId="77777777" w:rsidR="009473E3" w:rsidRPr="00FE0850" w:rsidRDefault="009473E3" w:rsidP="003F3D6A">
            <w:pPr>
              <w:rPr>
                <w:b/>
                <w:bCs/>
              </w:rPr>
            </w:pPr>
          </w:p>
        </w:tc>
        <w:tc>
          <w:tcPr>
            <w:tcW w:w="3961" w:type="dxa"/>
          </w:tcPr>
          <w:p w14:paraId="26ECFEC7" w14:textId="77777777" w:rsidR="003F3D6A" w:rsidRPr="00FE0850" w:rsidRDefault="003F3D6A" w:rsidP="003F3D6A">
            <w:pPr>
              <w:rPr>
                <w:b/>
                <w:bCs/>
              </w:rPr>
            </w:pPr>
          </w:p>
        </w:tc>
      </w:tr>
      <w:tr w:rsidR="003F3D6A" w14:paraId="5F593025" w14:textId="77777777" w:rsidTr="009570A6">
        <w:tc>
          <w:tcPr>
            <w:tcW w:w="1439" w:type="dxa"/>
            <w:vMerge/>
          </w:tcPr>
          <w:p w14:paraId="7A5638E0" w14:textId="77777777" w:rsidR="003F3D6A" w:rsidRPr="00271F89" w:rsidRDefault="003F3D6A" w:rsidP="003F3D6A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B98E96F" w14:textId="77777777" w:rsidR="003F3D6A" w:rsidRPr="0005611D" w:rsidRDefault="003F3D6A" w:rsidP="003F3D6A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58D0F377" w14:textId="34403A0A" w:rsidR="003F3D6A" w:rsidRPr="0005611D" w:rsidRDefault="003F3D6A" w:rsidP="003F3D6A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50124217" w14:textId="77777777" w:rsidR="003F3D6A" w:rsidRDefault="003F3D6A" w:rsidP="003F3D6A"/>
          <w:p w14:paraId="563A06B0" w14:textId="77777777" w:rsidR="0032332E" w:rsidRDefault="0032332E" w:rsidP="003F3D6A">
            <w:pPr>
              <w:rPr>
                <w:b/>
                <w:bCs/>
              </w:rPr>
            </w:pPr>
          </w:p>
          <w:p w14:paraId="540BAF84" w14:textId="77777777" w:rsidR="0032332E" w:rsidRPr="00FE0850" w:rsidRDefault="0032332E" w:rsidP="003F3D6A">
            <w:pPr>
              <w:rPr>
                <w:b/>
                <w:bCs/>
              </w:rPr>
            </w:pPr>
          </w:p>
        </w:tc>
      </w:tr>
      <w:tr w:rsidR="003F3D6A" w14:paraId="3F70E9B4" w14:textId="77777777" w:rsidTr="00F404F5">
        <w:tc>
          <w:tcPr>
            <w:tcW w:w="1439" w:type="dxa"/>
            <w:vMerge/>
          </w:tcPr>
          <w:p w14:paraId="0FD7DEA1" w14:textId="77777777" w:rsidR="003F3D6A" w:rsidRPr="00271F89" w:rsidRDefault="003F3D6A" w:rsidP="003F3D6A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9C2633F" w14:textId="77777777" w:rsidR="003F3D6A" w:rsidRPr="0005611D" w:rsidRDefault="003F3D6A" w:rsidP="003F3D6A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67848174" w14:textId="61666551" w:rsidR="003F3D6A" w:rsidRPr="0005611D" w:rsidRDefault="003F3D6A" w:rsidP="003F3D6A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4FC2C468" w14:textId="77777777" w:rsidR="003F3D6A" w:rsidRDefault="003F3D6A" w:rsidP="003F3D6A"/>
          <w:p w14:paraId="6F2792AD" w14:textId="77777777" w:rsidR="0032332E" w:rsidRDefault="0032332E" w:rsidP="003F3D6A"/>
          <w:p w14:paraId="61673D78" w14:textId="77777777" w:rsidR="0032332E" w:rsidRDefault="0032332E" w:rsidP="003F3D6A"/>
        </w:tc>
        <w:tc>
          <w:tcPr>
            <w:tcW w:w="3961" w:type="dxa"/>
          </w:tcPr>
          <w:p w14:paraId="50AE07DF" w14:textId="77777777" w:rsidR="003F3D6A" w:rsidRPr="00FE0850" w:rsidRDefault="003F3D6A" w:rsidP="003F3D6A">
            <w:pPr>
              <w:rPr>
                <w:b/>
                <w:bCs/>
              </w:rPr>
            </w:pPr>
          </w:p>
        </w:tc>
      </w:tr>
    </w:tbl>
    <w:p w14:paraId="5BB286AE" w14:textId="442381C3" w:rsidR="009D3FBA" w:rsidRPr="00A40A34" w:rsidRDefault="009D3FBA" w:rsidP="009D3FBA">
      <w:pPr>
        <w:pStyle w:val="Introduction"/>
        <w:spacing w:before="240" w:after="300"/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439"/>
        <w:gridCol w:w="1418"/>
        <w:gridCol w:w="3956"/>
        <w:gridCol w:w="3961"/>
      </w:tblGrid>
      <w:tr w:rsidR="009D3FBA" w14:paraId="346C545C" w14:textId="77777777" w:rsidTr="00460186">
        <w:tc>
          <w:tcPr>
            <w:tcW w:w="1439" w:type="dxa"/>
            <w:shd w:val="clear" w:color="auto" w:fill="CED2CD"/>
            <w:vAlign w:val="center"/>
          </w:tcPr>
          <w:p w14:paraId="6AE59AAC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056BB40C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0FE6D1B5" w14:textId="77777777" w:rsidR="009D3FBA" w:rsidRPr="00FE0850" w:rsidRDefault="009D3FBA" w:rsidP="00460186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2507B9B6" w14:textId="77777777" w:rsidR="009D3FBA" w:rsidRPr="00FE0850" w:rsidRDefault="009D3FBA" w:rsidP="00460186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9D3FBA" w14:paraId="34FC9E62" w14:textId="77777777" w:rsidTr="00460186">
        <w:tc>
          <w:tcPr>
            <w:tcW w:w="1439" w:type="dxa"/>
            <w:vMerge w:val="restart"/>
            <w:vAlign w:val="center"/>
          </w:tcPr>
          <w:p w14:paraId="3AED0DB6" w14:textId="77777777" w:rsidR="009D3FBA" w:rsidRPr="0005611D" w:rsidRDefault="009D3FBA" w:rsidP="0046018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333D31D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6636CAC3" w14:textId="77777777" w:rsidR="009D3FBA" w:rsidRPr="00B62F59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5F0D82C4" w14:textId="77777777" w:rsidR="009D3FBA" w:rsidRDefault="009D3FBA" w:rsidP="00460186"/>
          <w:p w14:paraId="245E7092" w14:textId="77777777" w:rsidR="009D3FBA" w:rsidRDefault="009D3FBA" w:rsidP="00460186"/>
          <w:p w14:paraId="561162EF" w14:textId="77777777" w:rsidR="009D3FBA" w:rsidRDefault="009D3FBA" w:rsidP="00460186"/>
          <w:p w14:paraId="740D591E" w14:textId="77777777" w:rsidR="009D3FBA" w:rsidRDefault="009D3FBA" w:rsidP="00460186"/>
          <w:p w14:paraId="3F20BC20" w14:textId="77777777" w:rsidR="009D3FBA" w:rsidRDefault="009D3FBA" w:rsidP="00460186"/>
          <w:p w14:paraId="65DDE493" w14:textId="77777777" w:rsidR="009D3FBA" w:rsidRDefault="009D3FBA" w:rsidP="00460186"/>
          <w:p w14:paraId="0C96CA26" w14:textId="77777777" w:rsidR="009D3FBA" w:rsidRDefault="009D3FBA" w:rsidP="00460186"/>
          <w:p w14:paraId="0FD5D91E" w14:textId="77777777" w:rsidR="009D3FBA" w:rsidRDefault="009D3FBA" w:rsidP="00460186"/>
        </w:tc>
        <w:tc>
          <w:tcPr>
            <w:tcW w:w="3961" w:type="dxa"/>
          </w:tcPr>
          <w:p w14:paraId="19F7080D" w14:textId="77777777" w:rsidR="009D3FBA" w:rsidRDefault="009D3FBA" w:rsidP="00460186"/>
        </w:tc>
      </w:tr>
      <w:tr w:rsidR="009D3FBA" w14:paraId="3C437BFB" w14:textId="77777777" w:rsidTr="00460186">
        <w:tc>
          <w:tcPr>
            <w:tcW w:w="1439" w:type="dxa"/>
            <w:vMerge/>
          </w:tcPr>
          <w:p w14:paraId="5A54F043" w14:textId="77777777" w:rsidR="009D3FBA" w:rsidRPr="00102EA0" w:rsidRDefault="009D3FBA" w:rsidP="00460186"/>
        </w:tc>
        <w:tc>
          <w:tcPr>
            <w:tcW w:w="1418" w:type="dxa"/>
            <w:vAlign w:val="center"/>
          </w:tcPr>
          <w:p w14:paraId="0792324E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0EA08666" w14:textId="77777777" w:rsidR="009D3FBA" w:rsidRPr="005B2A98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3F50A30A" w14:textId="77777777" w:rsidR="009D3FBA" w:rsidRDefault="009D3FBA" w:rsidP="00460186"/>
          <w:p w14:paraId="138B8204" w14:textId="77777777" w:rsidR="009D3FBA" w:rsidRDefault="009D3FBA" w:rsidP="00460186"/>
          <w:p w14:paraId="6A077C96" w14:textId="77777777" w:rsidR="009D3FBA" w:rsidRDefault="009D3FBA" w:rsidP="00460186"/>
        </w:tc>
      </w:tr>
      <w:tr w:rsidR="009D3FBA" w14:paraId="14264D5C" w14:textId="77777777" w:rsidTr="00460186">
        <w:tc>
          <w:tcPr>
            <w:tcW w:w="1439" w:type="dxa"/>
            <w:vMerge/>
          </w:tcPr>
          <w:p w14:paraId="03F81ED5" w14:textId="77777777" w:rsidR="009D3FBA" w:rsidRPr="00102EA0" w:rsidRDefault="009D3FBA" w:rsidP="00460186"/>
        </w:tc>
        <w:tc>
          <w:tcPr>
            <w:tcW w:w="1418" w:type="dxa"/>
            <w:vAlign w:val="center"/>
          </w:tcPr>
          <w:p w14:paraId="60C39244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49CF2015" w14:textId="77777777" w:rsidR="009D3FBA" w:rsidRPr="0040447A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2A0E9641" w14:textId="77777777" w:rsidR="009D3FBA" w:rsidRDefault="009D3FBA" w:rsidP="00460186"/>
          <w:p w14:paraId="0CA7002D" w14:textId="77777777" w:rsidR="009D3FBA" w:rsidRDefault="009D3FBA" w:rsidP="00460186"/>
          <w:p w14:paraId="7DBE798A" w14:textId="77777777" w:rsidR="009D3FBA" w:rsidRDefault="009D3FBA" w:rsidP="00460186"/>
        </w:tc>
        <w:tc>
          <w:tcPr>
            <w:tcW w:w="3961" w:type="dxa"/>
          </w:tcPr>
          <w:p w14:paraId="0F499002" w14:textId="77777777" w:rsidR="009D3FBA" w:rsidRDefault="009D3FBA" w:rsidP="00460186"/>
        </w:tc>
      </w:tr>
      <w:tr w:rsidR="009D3FBA" w14:paraId="1FEA3672" w14:textId="77777777" w:rsidTr="00460186">
        <w:tc>
          <w:tcPr>
            <w:tcW w:w="1439" w:type="dxa"/>
            <w:shd w:val="clear" w:color="auto" w:fill="CED2CD"/>
            <w:vAlign w:val="center"/>
          </w:tcPr>
          <w:p w14:paraId="1C72717B" w14:textId="77777777" w:rsidR="009D3FBA" w:rsidRPr="00102EA0" w:rsidRDefault="009D3FBA" w:rsidP="00460186">
            <w:pPr>
              <w:jc w:val="center"/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6D7831DB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371D84E9" w14:textId="77777777" w:rsidR="009D3FBA" w:rsidRDefault="009D3FBA" w:rsidP="00460186">
            <w:pPr>
              <w:jc w:val="center"/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0280BD48" w14:textId="77777777" w:rsidR="009D3FBA" w:rsidRDefault="009D3FBA" w:rsidP="00460186">
            <w:pPr>
              <w:jc w:val="center"/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9D3FBA" w14:paraId="5CE41205" w14:textId="77777777" w:rsidTr="00460186">
        <w:tc>
          <w:tcPr>
            <w:tcW w:w="1439" w:type="dxa"/>
            <w:vMerge w:val="restart"/>
            <w:vAlign w:val="center"/>
          </w:tcPr>
          <w:p w14:paraId="77376B3C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419DA01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0ECD1FEC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6E4E661E" w14:textId="77777777" w:rsidR="009D3FBA" w:rsidRDefault="009D3FBA" w:rsidP="00460186">
            <w:pPr>
              <w:rPr>
                <w:b/>
                <w:bCs/>
              </w:rPr>
            </w:pPr>
          </w:p>
          <w:p w14:paraId="50B06E61" w14:textId="77777777" w:rsidR="009D3FBA" w:rsidRDefault="009D3FBA" w:rsidP="00460186">
            <w:pPr>
              <w:rPr>
                <w:b/>
                <w:bCs/>
              </w:rPr>
            </w:pPr>
          </w:p>
          <w:p w14:paraId="1B876538" w14:textId="77777777" w:rsidR="009D3FBA" w:rsidRDefault="009D3FBA" w:rsidP="00460186">
            <w:pPr>
              <w:rPr>
                <w:b/>
                <w:bCs/>
              </w:rPr>
            </w:pPr>
          </w:p>
          <w:p w14:paraId="3442D0FD" w14:textId="77777777" w:rsidR="009D3FBA" w:rsidRDefault="009D3FBA" w:rsidP="00460186">
            <w:pPr>
              <w:rPr>
                <w:b/>
                <w:bCs/>
              </w:rPr>
            </w:pPr>
          </w:p>
          <w:p w14:paraId="025843DE" w14:textId="77777777" w:rsidR="009D3FBA" w:rsidRDefault="009D3FBA" w:rsidP="00460186">
            <w:pPr>
              <w:rPr>
                <w:b/>
                <w:bCs/>
              </w:rPr>
            </w:pPr>
          </w:p>
          <w:p w14:paraId="0F3059D8" w14:textId="77777777" w:rsidR="009D3FBA" w:rsidRDefault="009D3FBA" w:rsidP="00460186">
            <w:pPr>
              <w:rPr>
                <w:b/>
                <w:bCs/>
              </w:rPr>
            </w:pPr>
          </w:p>
          <w:p w14:paraId="4CF35DCE" w14:textId="77777777" w:rsidR="009D3FBA" w:rsidRDefault="009D3FBA" w:rsidP="00460186">
            <w:pPr>
              <w:rPr>
                <w:b/>
                <w:bCs/>
              </w:rPr>
            </w:pPr>
          </w:p>
          <w:p w14:paraId="2F628A5E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  <w:tc>
          <w:tcPr>
            <w:tcW w:w="3961" w:type="dxa"/>
          </w:tcPr>
          <w:p w14:paraId="72630C84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  <w:tr w:rsidR="009D3FBA" w14:paraId="6212C573" w14:textId="77777777" w:rsidTr="00460186">
        <w:tc>
          <w:tcPr>
            <w:tcW w:w="1439" w:type="dxa"/>
            <w:vMerge/>
          </w:tcPr>
          <w:p w14:paraId="34944393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6F13E9C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5FFBC933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5962A442" w14:textId="77777777" w:rsidR="009D3FBA" w:rsidRDefault="009D3FBA" w:rsidP="00460186"/>
          <w:p w14:paraId="3844660C" w14:textId="77777777" w:rsidR="009D3FBA" w:rsidRDefault="009D3FBA" w:rsidP="00460186">
            <w:pPr>
              <w:rPr>
                <w:b/>
                <w:bCs/>
              </w:rPr>
            </w:pPr>
          </w:p>
          <w:p w14:paraId="330BADAE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  <w:tr w:rsidR="009D3FBA" w14:paraId="1D921C38" w14:textId="77777777" w:rsidTr="00460186">
        <w:tc>
          <w:tcPr>
            <w:tcW w:w="1439" w:type="dxa"/>
            <w:vMerge/>
          </w:tcPr>
          <w:p w14:paraId="052DB36F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54956F5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2999C03C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0A707F5D" w14:textId="77777777" w:rsidR="009D3FBA" w:rsidRDefault="009D3FBA" w:rsidP="00460186"/>
          <w:p w14:paraId="18D2C3CA" w14:textId="77777777" w:rsidR="009D3FBA" w:rsidRDefault="009D3FBA" w:rsidP="00460186"/>
          <w:p w14:paraId="68ADEE47" w14:textId="77777777" w:rsidR="009D3FBA" w:rsidRDefault="009D3FBA" w:rsidP="00460186"/>
        </w:tc>
        <w:tc>
          <w:tcPr>
            <w:tcW w:w="3961" w:type="dxa"/>
          </w:tcPr>
          <w:p w14:paraId="739B0816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</w:tbl>
    <w:p w14:paraId="79B3ECBB" w14:textId="72C59E2C" w:rsidR="00A124E5" w:rsidRDefault="00A124E5" w:rsidP="00A124E5">
      <w:pPr>
        <w:tabs>
          <w:tab w:val="right" w:leader="underscore" w:pos="9639"/>
        </w:tabs>
        <w:spacing w:after="240"/>
      </w:pPr>
    </w:p>
    <w:p w14:paraId="4EE77995" w14:textId="2135E09F" w:rsidR="009D3FBA" w:rsidRPr="00A40A34" w:rsidRDefault="009D3FBA" w:rsidP="009D3FBA">
      <w:pPr>
        <w:pStyle w:val="Introduction"/>
        <w:spacing w:before="240" w:after="300"/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439"/>
        <w:gridCol w:w="1418"/>
        <w:gridCol w:w="3956"/>
        <w:gridCol w:w="3961"/>
      </w:tblGrid>
      <w:tr w:rsidR="009D3FBA" w14:paraId="6D5A357C" w14:textId="77777777" w:rsidTr="00460186">
        <w:tc>
          <w:tcPr>
            <w:tcW w:w="1439" w:type="dxa"/>
            <w:shd w:val="clear" w:color="auto" w:fill="CED2CD"/>
            <w:vAlign w:val="center"/>
          </w:tcPr>
          <w:p w14:paraId="213023A5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4ED4349A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3DF2D29C" w14:textId="77777777" w:rsidR="009D3FBA" w:rsidRPr="00FE0850" w:rsidRDefault="009D3FBA" w:rsidP="00460186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27867C45" w14:textId="77777777" w:rsidR="009D3FBA" w:rsidRPr="00FE0850" w:rsidRDefault="009D3FBA" w:rsidP="00460186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9D3FBA" w14:paraId="0ACCDF25" w14:textId="77777777" w:rsidTr="00460186">
        <w:tc>
          <w:tcPr>
            <w:tcW w:w="1439" w:type="dxa"/>
            <w:vMerge w:val="restart"/>
            <w:vAlign w:val="center"/>
          </w:tcPr>
          <w:p w14:paraId="38C2CEC2" w14:textId="77777777" w:rsidR="009D3FBA" w:rsidRPr="0005611D" w:rsidRDefault="009D3FBA" w:rsidP="0046018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482B3EE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453D87EE" w14:textId="77777777" w:rsidR="009D3FBA" w:rsidRPr="00B62F59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64948076" w14:textId="77777777" w:rsidR="009D3FBA" w:rsidRDefault="009D3FBA" w:rsidP="00460186"/>
          <w:p w14:paraId="30112841" w14:textId="77777777" w:rsidR="009D3FBA" w:rsidRDefault="009D3FBA" w:rsidP="00460186"/>
          <w:p w14:paraId="1D4202FB" w14:textId="77777777" w:rsidR="009D3FBA" w:rsidRDefault="009D3FBA" w:rsidP="00460186"/>
          <w:p w14:paraId="087927F6" w14:textId="77777777" w:rsidR="009D3FBA" w:rsidRDefault="009D3FBA" w:rsidP="00460186"/>
          <w:p w14:paraId="2AFEB480" w14:textId="77777777" w:rsidR="009D3FBA" w:rsidRDefault="009D3FBA" w:rsidP="00460186"/>
          <w:p w14:paraId="085F6BD1" w14:textId="77777777" w:rsidR="009D3FBA" w:rsidRDefault="009D3FBA" w:rsidP="00460186"/>
          <w:p w14:paraId="4FB7F82F" w14:textId="77777777" w:rsidR="009D3FBA" w:rsidRDefault="009D3FBA" w:rsidP="00460186"/>
          <w:p w14:paraId="5FB8F2F2" w14:textId="77777777" w:rsidR="009D3FBA" w:rsidRDefault="009D3FBA" w:rsidP="00460186"/>
        </w:tc>
        <w:tc>
          <w:tcPr>
            <w:tcW w:w="3961" w:type="dxa"/>
          </w:tcPr>
          <w:p w14:paraId="554D1FE1" w14:textId="77777777" w:rsidR="009D3FBA" w:rsidRDefault="009D3FBA" w:rsidP="00460186"/>
        </w:tc>
      </w:tr>
      <w:tr w:rsidR="009D3FBA" w14:paraId="553B3671" w14:textId="77777777" w:rsidTr="00460186">
        <w:tc>
          <w:tcPr>
            <w:tcW w:w="1439" w:type="dxa"/>
            <w:vMerge/>
          </w:tcPr>
          <w:p w14:paraId="70995133" w14:textId="77777777" w:rsidR="009D3FBA" w:rsidRPr="00102EA0" w:rsidRDefault="009D3FBA" w:rsidP="00460186"/>
        </w:tc>
        <w:tc>
          <w:tcPr>
            <w:tcW w:w="1418" w:type="dxa"/>
            <w:vAlign w:val="center"/>
          </w:tcPr>
          <w:p w14:paraId="44CD0BA9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09452F3C" w14:textId="77777777" w:rsidR="009D3FBA" w:rsidRPr="005B2A98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3E31C64C" w14:textId="77777777" w:rsidR="009D3FBA" w:rsidRDefault="009D3FBA" w:rsidP="00460186"/>
          <w:p w14:paraId="16911F9D" w14:textId="77777777" w:rsidR="009D3FBA" w:rsidRDefault="009D3FBA" w:rsidP="00460186"/>
          <w:p w14:paraId="587680E2" w14:textId="77777777" w:rsidR="009D3FBA" w:rsidRDefault="009D3FBA" w:rsidP="00460186"/>
        </w:tc>
      </w:tr>
      <w:tr w:rsidR="009D3FBA" w14:paraId="3A035709" w14:textId="77777777" w:rsidTr="00460186">
        <w:tc>
          <w:tcPr>
            <w:tcW w:w="1439" w:type="dxa"/>
            <w:vMerge/>
          </w:tcPr>
          <w:p w14:paraId="5BA46CCF" w14:textId="77777777" w:rsidR="009D3FBA" w:rsidRPr="00102EA0" w:rsidRDefault="009D3FBA" w:rsidP="00460186"/>
        </w:tc>
        <w:tc>
          <w:tcPr>
            <w:tcW w:w="1418" w:type="dxa"/>
            <w:vAlign w:val="center"/>
          </w:tcPr>
          <w:p w14:paraId="4DEF2048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69B65740" w14:textId="77777777" w:rsidR="009D3FBA" w:rsidRPr="0040447A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133E1E13" w14:textId="77777777" w:rsidR="009D3FBA" w:rsidRDefault="009D3FBA" w:rsidP="00460186"/>
          <w:p w14:paraId="511480FD" w14:textId="77777777" w:rsidR="009D3FBA" w:rsidRDefault="009D3FBA" w:rsidP="00460186"/>
          <w:p w14:paraId="1AA54BB2" w14:textId="77777777" w:rsidR="009D3FBA" w:rsidRDefault="009D3FBA" w:rsidP="00460186"/>
        </w:tc>
        <w:tc>
          <w:tcPr>
            <w:tcW w:w="3961" w:type="dxa"/>
          </w:tcPr>
          <w:p w14:paraId="5255A0B6" w14:textId="77777777" w:rsidR="009D3FBA" w:rsidRDefault="009D3FBA" w:rsidP="00460186"/>
        </w:tc>
      </w:tr>
      <w:tr w:rsidR="009D3FBA" w14:paraId="3DE49601" w14:textId="77777777" w:rsidTr="00460186">
        <w:tc>
          <w:tcPr>
            <w:tcW w:w="1439" w:type="dxa"/>
            <w:shd w:val="clear" w:color="auto" w:fill="CED2CD"/>
            <w:vAlign w:val="center"/>
          </w:tcPr>
          <w:p w14:paraId="2D2EC3D8" w14:textId="77777777" w:rsidR="009D3FBA" w:rsidRPr="00102EA0" w:rsidRDefault="009D3FBA" w:rsidP="00460186">
            <w:pPr>
              <w:jc w:val="center"/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761C0B8F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2CF461D7" w14:textId="77777777" w:rsidR="009D3FBA" w:rsidRDefault="009D3FBA" w:rsidP="00460186">
            <w:pPr>
              <w:jc w:val="center"/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365A365E" w14:textId="77777777" w:rsidR="009D3FBA" w:rsidRDefault="009D3FBA" w:rsidP="00460186">
            <w:pPr>
              <w:jc w:val="center"/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9D3FBA" w14:paraId="6F4127B5" w14:textId="77777777" w:rsidTr="00460186">
        <w:tc>
          <w:tcPr>
            <w:tcW w:w="1439" w:type="dxa"/>
            <w:vMerge w:val="restart"/>
            <w:vAlign w:val="center"/>
          </w:tcPr>
          <w:p w14:paraId="055B86BF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34D13D2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5EFE2F3C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586709BB" w14:textId="77777777" w:rsidR="009D3FBA" w:rsidRDefault="009D3FBA" w:rsidP="00460186">
            <w:pPr>
              <w:rPr>
                <w:b/>
                <w:bCs/>
              </w:rPr>
            </w:pPr>
          </w:p>
          <w:p w14:paraId="03ED2B38" w14:textId="77777777" w:rsidR="009D3FBA" w:rsidRDefault="009D3FBA" w:rsidP="00460186">
            <w:pPr>
              <w:rPr>
                <w:b/>
                <w:bCs/>
              </w:rPr>
            </w:pPr>
          </w:p>
          <w:p w14:paraId="3C9FC67B" w14:textId="77777777" w:rsidR="009D3FBA" w:rsidRDefault="009D3FBA" w:rsidP="00460186">
            <w:pPr>
              <w:rPr>
                <w:b/>
                <w:bCs/>
              </w:rPr>
            </w:pPr>
          </w:p>
          <w:p w14:paraId="588E2CEE" w14:textId="77777777" w:rsidR="009D3FBA" w:rsidRDefault="009D3FBA" w:rsidP="00460186">
            <w:pPr>
              <w:rPr>
                <w:b/>
                <w:bCs/>
              </w:rPr>
            </w:pPr>
          </w:p>
          <w:p w14:paraId="615E94E7" w14:textId="77777777" w:rsidR="009D3FBA" w:rsidRDefault="009D3FBA" w:rsidP="00460186">
            <w:pPr>
              <w:rPr>
                <w:b/>
                <w:bCs/>
              </w:rPr>
            </w:pPr>
          </w:p>
          <w:p w14:paraId="04835815" w14:textId="77777777" w:rsidR="009D3FBA" w:rsidRDefault="009D3FBA" w:rsidP="00460186">
            <w:pPr>
              <w:rPr>
                <w:b/>
                <w:bCs/>
              </w:rPr>
            </w:pPr>
          </w:p>
          <w:p w14:paraId="3DD6E244" w14:textId="77777777" w:rsidR="009D3FBA" w:rsidRDefault="009D3FBA" w:rsidP="00460186">
            <w:pPr>
              <w:rPr>
                <w:b/>
                <w:bCs/>
              </w:rPr>
            </w:pPr>
          </w:p>
          <w:p w14:paraId="77B30CDD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  <w:tc>
          <w:tcPr>
            <w:tcW w:w="3961" w:type="dxa"/>
          </w:tcPr>
          <w:p w14:paraId="2B016309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  <w:tr w:rsidR="009D3FBA" w14:paraId="55B6CE75" w14:textId="77777777" w:rsidTr="00460186">
        <w:tc>
          <w:tcPr>
            <w:tcW w:w="1439" w:type="dxa"/>
            <w:vMerge/>
          </w:tcPr>
          <w:p w14:paraId="319D49FC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A2C0C81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06E8A767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266ADBAF" w14:textId="77777777" w:rsidR="009D3FBA" w:rsidRDefault="009D3FBA" w:rsidP="00460186"/>
          <w:p w14:paraId="6C7A8411" w14:textId="77777777" w:rsidR="009D3FBA" w:rsidRDefault="009D3FBA" w:rsidP="00460186">
            <w:pPr>
              <w:rPr>
                <w:b/>
                <w:bCs/>
              </w:rPr>
            </w:pPr>
          </w:p>
          <w:p w14:paraId="3329628F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  <w:tr w:rsidR="009D3FBA" w14:paraId="196D4B5D" w14:textId="77777777" w:rsidTr="00460186">
        <w:tc>
          <w:tcPr>
            <w:tcW w:w="1439" w:type="dxa"/>
            <w:vMerge/>
          </w:tcPr>
          <w:p w14:paraId="611B356B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BDD3EAF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21BAA03C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0FA1DD90" w14:textId="77777777" w:rsidR="009D3FBA" w:rsidRDefault="009D3FBA" w:rsidP="00460186"/>
          <w:p w14:paraId="4FBDA6E4" w14:textId="77777777" w:rsidR="009D3FBA" w:rsidRDefault="009D3FBA" w:rsidP="00460186"/>
          <w:p w14:paraId="39B860E7" w14:textId="77777777" w:rsidR="009D3FBA" w:rsidRDefault="009D3FBA" w:rsidP="00460186"/>
        </w:tc>
        <w:tc>
          <w:tcPr>
            <w:tcW w:w="3961" w:type="dxa"/>
          </w:tcPr>
          <w:p w14:paraId="716A6338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</w:tbl>
    <w:p w14:paraId="1174F4FE" w14:textId="77777777" w:rsidR="009D3FBA" w:rsidRDefault="009D3FBA" w:rsidP="00A124E5">
      <w:pPr>
        <w:tabs>
          <w:tab w:val="right" w:leader="underscore" w:pos="9639"/>
        </w:tabs>
        <w:spacing w:after="240"/>
      </w:pPr>
    </w:p>
    <w:p w14:paraId="6F1C236D" w14:textId="2AF6F1E1" w:rsidR="009D3FBA" w:rsidRPr="00A40A34" w:rsidRDefault="009D3FBA" w:rsidP="009D3FBA">
      <w:pPr>
        <w:pStyle w:val="Introduction"/>
        <w:spacing w:before="240" w:after="300"/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439"/>
        <w:gridCol w:w="1418"/>
        <w:gridCol w:w="3956"/>
        <w:gridCol w:w="3961"/>
      </w:tblGrid>
      <w:tr w:rsidR="009D3FBA" w14:paraId="356EFFCE" w14:textId="77777777" w:rsidTr="00460186">
        <w:tc>
          <w:tcPr>
            <w:tcW w:w="1439" w:type="dxa"/>
            <w:shd w:val="clear" w:color="auto" w:fill="CED2CD"/>
            <w:vAlign w:val="center"/>
          </w:tcPr>
          <w:p w14:paraId="2587F87F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6C54E930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1082DA77" w14:textId="77777777" w:rsidR="009D3FBA" w:rsidRPr="00FE0850" w:rsidRDefault="009D3FBA" w:rsidP="00460186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0703BCCF" w14:textId="77777777" w:rsidR="009D3FBA" w:rsidRPr="00FE0850" w:rsidRDefault="009D3FBA" w:rsidP="00460186">
            <w:pPr>
              <w:jc w:val="center"/>
              <w:rPr>
                <w:b/>
                <w:bCs/>
              </w:rPr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9D3FBA" w14:paraId="2DAC1C05" w14:textId="77777777" w:rsidTr="00460186">
        <w:tc>
          <w:tcPr>
            <w:tcW w:w="1439" w:type="dxa"/>
            <w:vMerge w:val="restart"/>
            <w:vAlign w:val="center"/>
          </w:tcPr>
          <w:p w14:paraId="7E585AEC" w14:textId="77777777" w:rsidR="009D3FBA" w:rsidRPr="0005611D" w:rsidRDefault="009D3FBA" w:rsidP="0046018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EA50ED1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3D361DCD" w14:textId="77777777" w:rsidR="009D3FBA" w:rsidRPr="00B62F59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60220BF3" w14:textId="77777777" w:rsidR="009D3FBA" w:rsidRDefault="009D3FBA" w:rsidP="00460186"/>
          <w:p w14:paraId="15315840" w14:textId="77777777" w:rsidR="009D3FBA" w:rsidRDefault="009D3FBA" w:rsidP="00460186"/>
          <w:p w14:paraId="2113431A" w14:textId="77777777" w:rsidR="009D3FBA" w:rsidRDefault="009D3FBA" w:rsidP="00460186"/>
          <w:p w14:paraId="7B020A98" w14:textId="77777777" w:rsidR="009D3FBA" w:rsidRDefault="009D3FBA" w:rsidP="00460186"/>
          <w:p w14:paraId="185D545E" w14:textId="77777777" w:rsidR="009D3FBA" w:rsidRDefault="009D3FBA" w:rsidP="00460186"/>
          <w:p w14:paraId="4F7A6A65" w14:textId="77777777" w:rsidR="009D3FBA" w:rsidRDefault="009D3FBA" w:rsidP="00460186"/>
          <w:p w14:paraId="26509323" w14:textId="77777777" w:rsidR="009D3FBA" w:rsidRDefault="009D3FBA" w:rsidP="00460186"/>
          <w:p w14:paraId="7C297583" w14:textId="77777777" w:rsidR="009D3FBA" w:rsidRDefault="009D3FBA" w:rsidP="00460186"/>
        </w:tc>
        <w:tc>
          <w:tcPr>
            <w:tcW w:w="3961" w:type="dxa"/>
          </w:tcPr>
          <w:p w14:paraId="5D8E0D96" w14:textId="77777777" w:rsidR="009D3FBA" w:rsidRDefault="009D3FBA" w:rsidP="00460186"/>
        </w:tc>
      </w:tr>
      <w:tr w:rsidR="009D3FBA" w14:paraId="70AAE54E" w14:textId="77777777" w:rsidTr="00460186">
        <w:tc>
          <w:tcPr>
            <w:tcW w:w="1439" w:type="dxa"/>
            <w:vMerge/>
          </w:tcPr>
          <w:p w14:paraId="3EBBAE34" w14:textId="77777777" w:rsidR="009D3FBA" w:rsidRPr="00102EA0" w:rsidRDefault="009D3FBA" w:rsidP="00460186"/>
        </w:tc>
        <w:tc>
          <w:tcPr>
            <w:tcW w:w="1418" w:type="dxa"/>
            <w:vAlign w:val="center"/>
          </w:tcPr>
          <w:p w14:paraId="4116D82F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24704E01" w14:textId="77777777" w:rsidR="009D3FBA" w:rsidRPr="005B2A98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036D486B" w14:textId="77777777" w:rsidR="009D3FBA" w:rsidRDefault="009D3FBA" w:rsidP="00460186"/>
          <w:p w14:paraId="127FF25D" w14:textId="77777777" w:rsidR="009D3FBA" w:rsidRDefault="009D3FBA" w:rsidP="00460186"/>
          <w:p w14:paraId="518183D2" w14:textId="77777777" w:rsidR="009D3FBA" w:rsidRDefault="009D3FBA" w:rsidP="00460186"/>
        </w:tc>
      </w:tr>
      <w:tr w:rsidR="009D3FBA" w14:paraId="2A4732CB" w14:textId="77777777" w:rsidTr="00460186">
        <w:tc>
          <w:tcPr>
            <w:tcW w:w="1439" w:type="dxa"/>
            <w:vMerge/>
          </w:tcPr>
          <w:p w14:paraId="672BCF41" w14:textId="77777777" w:rsidR="009D3FBA" w:rsidRPr="00102EA0" w:rsidRDefault="009D3FBA" w:rsidP="00460186"/>
        </w:tc>
        <w:tc>
          <w:tcPr>
            <w:tcW w:w="1418" w:type="dxa"/>
            <w:vAlign w:val="center"/>
          </w:tcPr>
          <w:p w14:paraId="16BADC70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19A776C7" w14:textId="77777777" w:rsidR="009D3FBA" w:rsidRPr="0040447A" w:rsidRDefault="009D3FBA" w:rsidP="004601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48846BB6" w14:textId="77777777" w:rsidR="009D3FBA" w:rsidRDefault="009D3FBA" w:rsidP="00460186"/>
          <w:p w14:paraId="1B250088" w14:textId="77777777" w:rsidR="009D3FBA" w:rsidRDefault="009D3FBA" w:rsidP="00460186"/>
          <w:p w14:paraId="75922BF5" w14:textId="77777777" w:rsidR="009D3FBA" w:rsidRDefault="009D3FBA" w:rsidP="00460186"/>
        </w:tc>
        <w:tc>
          <w:tcPr>
            <w:tcW w:w="3961" w:type="dxa"/>
          </w:tcPr>
          <w:p w14:paraId="03AD4BF2" w14:textId="77777777" w:rsidR="009D3FBA" w:rsidRDefault="009D3FBA" w:rsidP="00460186"/>
        </w:tc>
      </w:tr>
      <w:tr w:rsidR="009D3FBA" w14:paraId="16063414" w14:textId="77777777" w:rsidTr="00460186">
        <w:tc>
          <w:tcPr>
            <w:tcW w:w="1439" w:type="dxa"/>
            <w:shd w:val="clear" w:color="auto" w:fill="CED2CD"/>
            <w:vAlign w:val="center"/>
          </w:tcPr>
          <w:p w14:paraId="08747236" w14:textId="77777777" w:rsidR="009D3FBA" w:rsidRPr="00102EA0" w:rsidRDefault="009D3FBA" w:rsidP="00460186">
            <w:pPr>
              <w:jc w:val="center"/>
            </w:pPr>
            <w:r w:rsidRPr="00271F89">
              <w:rPr>
                <w:b/>
                <w:bCs/>
              </w:rPr>
              <w:t>Feature Name</w:t>
            </w:r>
          </w:p>
        </w:tc>
        <w:tc>
          <w:tcPr>
            <w:tcW w:w="1418" w:type="dxa"/>
            <w:shd w:val="clear" w:color="auto" w:fill="CED2CD"/>
            <w:vAlign w:val="center"/>
          </w:tcPr>
          <w:p w14:paraId="764E3AA2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271F89">
              <w:rPr>
                <w:b/>
                <w:bCs/>
              </w:rPr>
              <w:t>Instructions</w:t>
            </w:r>
          </w:p>
        </w:tc>
        <w:tc>
          <w:tcPr>
            <w:tcW w:w="3956" w:type="dxa"/>
            <w:shd w:val="clear" w:color="auto" w:fill="CED2CD"/>
            <w:vAlign w:val="center"/>
          </w:tcPr>
          <w:p w14:paraId="322C61D2" w14:textId="77777777" w:rsidR="009D3FBA" w:rsidRDefault="009D3FBA" w:rsidP="00460186">
            <w:pPr>
              <w:jc w:val="center"/>
            </w:pPr>
            <w:r w:rsidRPr="00FE0850">
              <w:rPr>
                <w:b/>
                <w:bCs/>
              </w:rPr>
              <w:t>AUSTRALIA</w:t>
            </w:r>
          </w:p>
        </w:tc>
        <w:tc>
          <w:tcPr>
            <w:tcW w:w="3961" w:type="dxa"/>
            <w:shd w:val="clear" w:color="auto" w:fill="CED2CD"/>
            <w:vAlign w:val="center"/>
          </w:tcPr>
          <w:p w14:paraId="6BB190A0" w14:textId="77777777" w:rsidR="009D3FBA" w:rsidRDefault="009D3FBA" w:rsidP="00460186">
            <w:pPr>
              <w:jc w:val="center"/>
            </w:pPr>
            <w:r w:rsidRPr="00FE0850">
              <w:rPr>
                <w:b/>
                <w:bCs/>
              </w:rPr>
              <w:t>WESTMINSTER</w:t>
            </w:r>
          </w:p>
        </w:tc>
      </w:tr>
      <w:tr w:rsidR="009D3FBA" w14:paraId="1E5DBFC6" w14:textId="77777777" w:rsidTr="00460186">
        <w:tc>
          <w:tcPr>
            <w:tcW w:w="1439" w:type="dxa"/>
            <w:vMerge w:val="restart"/>
            <w:vAlign w:val="center"/>
          </w:tcPr>
          <w:p w14:paraId="070890C0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EA5D30A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Sketch</w:t>
            </w:r>
          </w:p>
          <w:p w14:paraId="6A9E16CC" w14:textId="77777777" w:rsidR="009D3FBA" w:rsidRPr="00271F89" w:rsidRDefault="009D3FBA" w:rsidP="00460186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Use the photo to draw a basic outline of the feature.</w:t>
            </w:r>
          </w:p>
        </w:tc>
        <w:tc>
          <w:tcPr>
            <w:tcW w:w="3956" w:type="dxa"/>
          </w:tcPr>
          <w:p w14:paraId="4DDD8D2A" w14:textId="77777777" w:rsidR="009D3FBA" w:rsidRDefault="009D3FBA" w:rsidP="00460186">
            <w:pPr>
              <w:rPr>
                <w:b/>
                <w:bCs/>
              </w:rPr>
            </w:pPr>
          </w:p>
          <w:p w14:paraId="477D642A" w14:textId="77777777" w:rsidR="009D3FBA" w:rsidRDefault="009D3FBA" w:rsidP="00460186">
            <w:pPr>
              <w:rPr>
                <w:b/>
                <w:bCs/>
              </w:rPr>
            </w:pPr>
          </w:p>
          <w:p w14:paraId="30788C48" w14:textId="77777777" w:rsidR="009D3FBA" w:rsidRDefault="009D3FBA" w:rsidP="00460186">
            <w:pPr>
              <w:rPr>
                <w:b/>
                <w:bCs/>
              </w:rPr>
            </w:pPr>
          </w:p>
          <w:p w14:paraId="1BAA64A6" w14:textId="77777777" w:rsidR="009D3FBA" w:rsidRDefault="009D3FBA" w:rsidP="00460186">
            <w:pPr>
              <w:rPr>
                <w:b/>
                <w:bCs/>
              </w:rPr>
            </w:pPr>
          </w:p>
          <w:p w14:paraId="72E3FA82" w14:textId="77777777" w:rsidR="009D3FBA" w:rsidRDefault="009D3FBA" w:rsidP="00460186">
            <w:pPr>
              <w:rPr>
                <w:b/>
                <w:bCs/>
              </w:rPr>
            </w:pPr>
          </w:p>
          <w:p w14:paraId="2F0E54FF" w14:textId="77777777" w:rsidR="009D3FBA" w:rsidRDefault="009D3FBA" w:rsidP="00460186">
            <w:pPr>
              <w:rPr>
                <w:b/>
                <w:bCs/>
              </w:rPr>
            </w:pPr>
          </w:p>
          <w:p w14:paraId="53DF9992" w14:textId="77777777" w:rsidR="009D3FBA" w:rsidRDefault="009D3FBA" w:rsidP="00460186">
            <w:pPr>
              <w:rPr>
                <w:b/>
                <w:bCs/>
              </w:rPr>
            </w:pPr>
          </w:p>
          <w:p w14:paraId="44135533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  <w:tc>
          <w:tcPr>
            <w:tcW w:w="3961" w:type="dxa"/>
          </w:tcPr>
          <w:p w14:paraId="34B8533B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  <w:tr w:rsidR="009D3FBA" w14:paraId="455D832A" w14:textId="77777777" w:rsidTr="00460186">
        <w:tc>
          <w:tcPr>
            <w:tcW w:w="1439" w:type="dxa"/>
            <w:vMerge/>
          </w:tcPr>
          <w:p w14:paraId="0D92D165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477C796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Similarities</w:t>
            </w:r>
          </w:p>
          <w:p w14:paraId="1230B2AA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the same?</w:t>
            </w:r>
          </w:p>
        </w:tc>
        <w:tc>
          <w:tcPr>
            <w:tcW w:w="7917" w:type="dxa"/>
            <w:gridSpan w:val="2"/>
          </w:tcPr>
          <w:p w14:paraId="7142F02F" w14:textId="77777777" w:rsidR="009D3FBA" w:rsidRDefault="009D3FBA" w:rsidP="00460186"/>
          <w:p w14:paraId="30051F68" w14:textId="77777777" w:rsidR="009D3FBA" w:rsidRDefault="009D3FBA" w:rsidP="00460186">
            <w:pPr>
              <w:rPr>
                <w:b/>
                <w:bCs/>
              </w:rPr>
            </w:pPr>
          </w:p>
          <w:p w14:paraId="4F9294A6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  <w:tr w:rsidR="009D3FBA" w14:paraId="26737626" w14:textId="77777777" w:rsidTr="00460186">
        <w:tc>
          <w:tcPr>
            <w:tcW w:w="1439" w:type="dxa"/>
            <w:vMerge/>
          </w:tcPr>
          <w:p w14:paraId="2F7DBA73" w14:textId="77777777" w:rsidR="009D3FBA" w:rsidRPr="00271F89" w:rsidRDefault="009D3FBA" w:rsidP="00460186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5669F9A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 w:rsidRPr="0005611D">
              <w:rPr>
                <w:b/>
                <w:bCs/>
                <w:color w:val="007495" w:themeColor="accent1"/>
              </w:rPr>
              <w:t>Differences</w:t>
            </w:r>
          </w:p>
          <w:p w14:paraId="4D0597E8" w14:textId="77777777" w:rsidR="009D3FBA" w:rsidRPr="0005611D" w:rsidRDefault="009D3FBA" w:rsidP="00460186">
            <w:pPr>
              <w:jc w:val="center"/>
              <w:rPr>
                <w:b/>
                <w:bCs/>
                <w:color w:val="007495" w:themeColor="accent1"/>
              </w:rPr>
            </w:pPr>
            <w:r>
              <w:rPr>
                <w:i/>
                <w:iCs/>
              </w:rPr>
              <w:t>What is different?</w:t>
            </w:r>
          </w:p>
        </w:tc>
        <w:tc>
          <w:tcPr>
            <w:tcW w:w="3956" w:type="dxa"/>
          </w:tcPr>
          <w:p w14:paraId="6AA18BA0" w14:textId="77777777" w:rsidR="009D3FBA" w:rsidRDefault="009D3FBA" w:rsidP="00460186"/>
          <w:p w14:paraId="52766BFD" w14:textId="77777777" w:rsidR="009D3FBA" w:rsidRDefault="009D3FBA" w:rsidP="00460186"/>
          <w:p w14:paraId="2419B436" w14:textId="77777777" w:rsidR="009D3FBA" w:rsidRDefault="009D3FBA" w:rsidP="00460186"/>
        </w:tc>
        <w:tc>
          <w:tcPr>
            <w:tcW w:w="3961" w:type="dxa"/>
          </w:tcPr>
          <w:p w14:paraId="0923334B" w14:textId="77777777" w:rsidR="009D3FBA" w:rsidRPr="00FE0850" w:rsidRDefault="009D3FBA" w:rsidP="00460186">
            <w:pPr>
              <w:rPr>
                <w:b/>
                <w:bCs/>
              </w:rPr>
            </w:pPr>
          </w:p>
        </w:tc>
      </w:tr>
    </w:tbl>
    <w:p w14:paraId="07555149" w14:textId="77777777" w:rsidR="009D3FBA" w:rsidRDefault="009D3FBA" w:rsidP="00A124E5">
      <w:pPr>
        <w:tabs>
          <w:tab w:val="right" w:leader="underscore" w:pos="9639"/>
        </w:tabs>
        <w:spacing w:after="240"/>
      </w:pPr>
    </w:p>
    <w:sectPr w:rsidR="009D3FBA" w:rsidSect="00182F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C6FE" w14:textId="77777777" w:rsidR="00D30B06" w:rsidRDefault="00D30B06" w:rsidP="00412C93">
      <w:pPr>
        <w:spacing w:after="0" w:line="240" w:lineRule="auto"/>
      </w:pPr>
      <w:r>
        <w:separator/>
      </w:r>
    </w:p>
  </w:endnote>
  <w:endnote w:type="continuationSeparator" w:id="0">
    <w:p w14:paraId="7579B7EE" w14:textId="77777777" w:rsidR="00D30B06" w:rsidRDefault="00D30B06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4D3C1E69">
              <wp:simplePos x="0" y="0"/>
              <wp:positionH relativeFrom="column">
                <wp:posOffset>3810</wp:posOffset>
              </wp:positionH>
              <wp:positionV relativeFrom="paragraph">
                <wp:posOffset>52070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4.1pt" to="481.05pt,5.6pt" w14:anchorId="7A40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nLZVq9wAAAAFAQAADwAAAGRy&#10;cy9kb3ducmV2LnhtbEyOQUvDQBCF74L/YRnBm90kYtrEbIoIggo9GEXxNk3GJJidTbPbNv33jic9&#10;Pt7He1+xnu2gDjT53rGBeBGBIq5d03Nr4O314WoFygfkBgfHZOBEHtbl+VmBeeOO/EKHKrRKRtjn&#10;aKALYcy19nVHFv3CjcTSfbnJYpA4tbqZ8CjjdtBJFKXaYs/y0OFI9x3V39XeGthU2Tum2c3y8eNp&#10;99len3abpX025vJivrsFFWgOfzD86os6lOK0dXtuvBoMpMIZWCWgpMzSJAa1FSpOQJeF/m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CctlWr3AAAAAUBAAAPAAAAAAAAAAAAAAAA&#10;ABsEAABkcnMvZG93bnJldi54bWxQSwUGAAAAAAQABADzAAAAJAUAAAAA&#10;"/>
          </w:pict>
        </mc:Fallback>
      </mc:AlternateContent>
    </w:r>
  </w:p>
  <w:p w14:paraId="203F0AA8" w14:textId="4CB1B0AC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C00DE5">
      <w:rPr>
        <w:color w:val="676365" w:themeColor="text1" w:themeTint="BF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3B5F7A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D018" w14:textId="77777777" w:rsidR="00D30B06" w:rsidRDefault="00D30B06" w:rsidP="00412C93">
      <w:pPr>
        <w:spacing w:after="0" w:line="240" w:lineRule="auto"/>
      </w:pPr>
      <w:r>
        <w:separator/>
      </w:r>
    </w:p>
  </w:footnote>
  <w:footnote w:type="continuationSeparator" w:id="0">
    <w:p w14:paraId="240FF12D" w14:textId="77777777" w:rsidR="00D30B06" w:rsidRDefault="00D30B06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1F284E50" w:rsidR="00E64AFA" w:rsidRDefault="00E64AFA" w:rsidP="007105DD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1236BE1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>
      <w:tab/>
    </w:r>
    <w:r w:rsidR="007105DD">
      <w:t xml:space="preserve">                               </w:t>
    </w:r>
    <w:r w:rsidR="00C00DE5">
      <w:rPr>
        <w:b w:val="0"/>
        <w:bCs/>
      </w:rPr>
      <w:t>Observe and compare: Australia and Westminster</w:t>
    </w:r>
  </w:p>
  <w:p w14:paraId="4445D1F4" w14:textId="09BA0A22" w:rsidR="00E64AFA" w:rsidRDefault="007105D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1E221FB">
              <wp:simplePos x="0" y="0"/>
              <wp:positionH relativeFrom="column">
                <wp:posOffset>-5482</wp:posOffset>
              </wp:positionH>
              <wp:positionV relativeFrom="paragraph">
                <wp:posOffset>81889</wp:posOffset>
              </wp:positionV>
              <wp:extent cx="9965094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6509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45pt,6.45pt" to="784.2pt,6.45pt" w14:anchorId="1B5C2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6A56F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40211">
    <w:abstractNumId w:val="3"/>
  </w:num>
  <w:num w:numId="2" w16cid:durableId="1057898231">
    <w:abstractNumId w:val="5"/>
  </w:num>
  <w:num w:numId="3" w16cid:durableId="1730573726">
    <w:abstractNumId w:val="1"/>
  </w:num>
  <w:num w:numId="4" w16cid:durableId="1124225877">
    <w:abstractNumId w:val="4"/>
  </w:num>
  <w:num w:numId="5" w16cid:durableId="1833376714">
    <w:abstractNumId w:val="4"/>
    <w:lvlOverride w:ilvl="0">
      <w:startOverride w:val="1"/>
    </w:lvlOverride>
  </w:num>
  <w:num w:numId="6" w16cid:durableId="136262591">
    <w:abstractNumId w:val="4"/>
    <w:lvlOverride w:ilvl="0">
      <w:startOverride w:val="1"/>
    </w:lvlOverride>
  </w:num>
  <w:num w:numId="7" w16cid:durableId="1807745940">
    <w:abstractNumId w:val="4"/>
    <w:lvlOverride w:ilvl="0">
      <w:startOverride w:val="1"/>
    </w:lvlOverride>
  </w:num>
  <w:num w:numId="8" w16cid:durableId="132523602">
    <w:abstractNumId w:val="4"/>
    <w:lvlOverride w:ilvl="0">
      <w:startOverride w:val="1"/>
    </w:lvlOverride>
  </w:num>
  <w:num w:numId="9" w16cid:durableId="1800762138">
    <w:abstractNumId w:val="4"/>
    <w:lvlOverride w:ilvl="0">
      <w:startOverride w:val="1"/>
    </w:lvlOverride>
  </w:num>
  <w:num w:numId="10" w16cid:durableId="1760250767">
    <w:abstractNumId w:val="0"/>
  </w:num>
  <w:num w:numId="11" w16cid:durableId="134226538">
    <w:abstractNumId w:val="2"/>
  </w:num>
  <w:num w:numId="12" w16cid:durableId="845439841">
    <w:abstractNumId w:val="4"/>
    <w:lvlOverride w:ilvl="0">
      <w:startOverride w:val="1"/>
    </w:lvlOverride>
  </w:num>
  <w:num w:numId="13" w16cid:durableId="107044275">
    <w:abstractNumId w:val="4"/>
    <w:lvlOverride w:ilvl="0">
      <w:startOverride w:val="1"/>
    </w:lvlOverride>
  </w:num>
  <w:num w:numId="14" w16cid:durableId="1613826103">
    <w:abstractNumId w:val="4"/>
    <w:lvlOverride w:ilvl="0">
      <w:startOverride w:val="1"/>
    </w:lvlOverride>
  </w:num>
  <w:num w:numId="15" w16cid:durableId="338431542">
    <w:abstractNumId w:val="4"/>
    <w:lvlOverride w:ilvl="0">
      <w:startOverride w:val="1"/>
    </w:lvlOverride>
  </w:num>
  <w:num w:numId="16" w16cid:durableId="213346370">
    <w:abstractNumId w:val="4"/>
    <w:lvlOverride w:ilvl="0">
      <w:startOverride w:val="1"/>
    </w:lvlOverride>
  </w:num>
  <w:num w:numId="17" w16cid:durableId="29133262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4987"/>
    <w:rsid w:val="000209F0"/>
    <w:rsid w:val="000263C9"/>
    <w:rsid w:val="00034A24"/>
    <w:rsid w:val="00040353"/>
    <w:rsid w:val="00043346"/>
    <w:rsid w:val="00047036"/>
    <w:rsid w:val="0005611D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3A5"/>
    <w:rsid w:val="000D4199"/>
    <w:rsid w:val="000E17DA"/>
    <w:rsid w:val="000E1957"/>
    <w:rsid w:val="000E470A"/>
    <w:rsid w:val="000E4D17"/>
    <w:rsid w:val="000E587E"/>
    <w:rsid w:val="000E5D14"/>
    <w:rsid w:val="000E7C91"/>
    <w:rsid w:val="000F3D14"/>
    <w:rsid w:val="000F5B9E"/>
    <w:rsid w:val="000F5DC2"/>
    <w:rsid w:val="000F7CAA"/>
    <w:rsid w:val="00102EA0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63C8A"/>
    <w:rsid w:val="001703CE"/>
    <w:rsid w:val="00171465"/>
    <w:rsid w:val="00176C78"/>
    <w:rsid w:val="00176E1C"/>
    <w:rsid w:val="0018076A"/>
    <w:rsid w:val="00181C1E"/>
    <w:rsid w:val="00182F2A"/>
    <w:rsid w:val="0019008A"/>
    <w:rsid w:val="001911B1"/>
    <w:rsid w:val="001A385E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108FD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1F89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057C"/>
    <w:rsid w:val="002B64F1"/>
    <w:rsid w:val="002C585A"/>
    <w:rsid w:val="002D0934"/>
    <w:rsid w:val="002D30CE"/>
    <w:rsid w:val="002E6EBE"/>
    <w:rsid w:val="00307750"/>
    <w:rsid w:val="00310D78"/>
    <w:rsid w:val="00311D0B"/>
    <w:rsid w:val="003132A4"/>
    <w:rsid w:val="00317347"/>
    <w:rsid w:val="00322848"/>
    <w:rsid w:val="0032332E"/>
    <w:rsid w:val="00337D9F"/>
    <w:rsid w:val="00341D33"/>
    <w:rsid w:val="00344084"/>
    <w:rsid w:val="00354CBF"/>
    <w:rsid w:val="00355BA8"/>
    <w:rsid w:val="0036281B"/>
    <w:rsid w:val="00365146"/>
    <w:rsid w:val="003660CC"/>
    <w:rsid w:val="00375D92"/>
    <w:rsid w:val="00375E9C"/>
    <w:rsid w:val="00382CD2"/>
    <w:rsid w:val="00386E38"/>
    <w:rsid w:val="003873F2"/>
    <w:rsid w:val="003906E5"/>
    <w:rsid w:val="003908B4"/>
    <w:rsid w:val="00391E60"/>
    <w:rsid w:val="0039461A"/>
    <w:rsid w:val="003967DA"/>
    <w:rsid w:val="003A5D95"/>
    <w:rsid w:val="003A722A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C5BDB"/>
    <w:rsid w:val="003D209E"/>
    <w:rsid w:val="003D3B92"/>
    <w:rsid w:val="003E1B21"/>
    <w:rsid w:val="003E325A"/>
    <w:rsid w:val="003F1342"/>
    <w:rsid w:val="003F3D6A"/>
    <w:rsid w:val="003F50A8"/>
    <w:rsid w:val="003F50D6"/>
    <w:rsid w:val="003F597D"/>
    <w:rsid w:val="003F603F"/>
    <w:rsid w:val="003F6F7F"/>
    <w:rsid w:val="003F7F4A"/>
    <w:rsid w:val="00402E27"/>
    <w:rsid w:val="0040447A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3685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2F9D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49B3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42A7C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A98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3A6C"/>
    <w:rsid w:val="00604155"/>
    <w:rsid w:val="0060646D"/>
    <w:rsid w:val="0060655A"/>
    <w:rsid w:val="0061043B"/>
    <w:rsid w:val="0061400C"/>
    <w:rsid w:val="00615DA0"/>
    <w:rsid w:val="0061674C"/>
    <w:rsid w:val="00616CD5"/>
    <w:rsid w:val="006173FD"/>
    <w:rsid w:val="006253F2"/>
    <w:rsid w:val="00626BB1"/>
    <w:rsid w:val="00626E3F"/>
    <w:rsid w:val="00627783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E599B"/>
    <w:rsid w:val="006F10B8"/>
    <w:rsid w:val="006F29B6"/>
    <w:rsid w:val="006F31DA"/>
    <w:rsid w:val="006F3B99"/>
    <w:rsid w:val="006F6EDD"/>
    <w:rsid w:val="00703783"/>
    <w:rsid w:val="00705CCA"/>
    <w:rsid w:val="007105DD"/>
    <w:rsid w:val="00712C45"/>
    <w:rsid w:val="00714369"/>
    <w:rsid w:val="00714A1A"/>
    <w:rsid w:val="00726099"/>
    <w:rsid w:val="0073231E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19D1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19C1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65A4"/>
    <w:rsid w:val="008E7368"/>
    <w:rsid w:val="008F4126"/>
    <w:rsid w:val="008F494E"/>
    <w:rsid w:val="008F5C69"/>
    <w:rsid w:val="008F7B27"/>
    <w:rsid w:val="0090085E"/>
    <w:rsid w:val="00901984"/>
    <w:rsid w:val="0090250F"/>
    <w:rsid w:val="00906B23"/>
    <w:rsid w:val="00914389"/>
    <w:rsid w:val="009158A2"/>
    <w:rsid w:val="00917C52"/>
    <w:rsid w:val="00922710"/>
    <w:rsid w:val="00924716"/>
    <w:rsid w:val="009265E1"/>
    <w:rsid w:val="009326EC"/>
    <w:rsid w:val="00932BB7"/>
    <w:rsid w:val="00940D6C"/>
    <w:rsid w:val="009473E3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B25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52F9"/>
    <w:rsid w:val="009B2DC0"/>
    <w:rsid w:val="009B3901"/>
    <w:rsid w:val="009B7943"/>
    <w:rsid w:val="009C71EE"/>
    <w:rsid w:val="009D12EC"/>
    <w:rsid w:val="009D3A36"/>
    <w:rsid w:val="009D3FBA"/>
    <w:rsid w:val="009D642F"/>
    <w:rsid w:val="009D7751"/>
    <w:rsid w:val="009E1A29"/>
    <w:rsid w:val="009E3A69"/>
    <w:rsid w:val="009F6E61"/>
    <w:rsid w:val="009F74DD"/>
    <w:rsid w:val="00A0186C"/>
    <w:rsid w:val="00A07072"/>
    <w:rsid w:val="00A124E5"/>
    <w:rsid w:val="00A176D9"/>
    <w:rsid w:val="00A20021"/>
    <w:rsid w:val="00A2141F"/>
    <w:rsid w:val="00A304CC"/>
    <w:rsid w:val="00A31309"/>
    <w:rsid w:val="00A3203F"/>
    <w:rsid w:val="00A33BF0"/>
    <w:rsid w:val="00A40A34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5428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5480"/>
    <w:rsid w:val="00AD7DD7"/>
    <w:rsid w:val="00AE0F49"/>
    <w:rsid w:val="00AE5C1D"/>
    <w:rsid w:val="00AF4DA7"/>
    <w:rsid w:val="00AF69BD"/>
    <w:rsid w:val="00B02355"/>
    <w:rsid w:val="00B0329E"/>
    <w:rsid w:val="00B12332"/>
    <w:rsid w:val="00B129D9"/>
    <w:rsid w:val="00B20B9D"/>
    <w:rsid w:val="00B21468"/>
    <w:rsid w:val="00B21E79"/>
    <w:rsid w:val="00B238E8"/>
    <w:rsid w:val="00B258ED"/>
    <w:rsid w:val="00B2592C"/>
    <w:rsid w:val="00B301BB"/>
    <w:rsid w:val="00B34389"/>
    <w:rsid w:val="00B37346"/>
    <w:rsid w:val="00B4540E"/>
    <w:rsid w:val="00B50DFA"/>
    <w:rsid w:val="00B5509C"/>
    <w:rsid w:val="00B552BA"/>
    <w:rsid w:val="00B57464"/>
    <w:rsid w:val="00B62F59"/>
    <w:rsid w:val="00B635A3"/>
    <w:rsid w:val="00B64608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C718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0DE5"/>
    <w:rsid w:val="00C01F1D"/>
    <w:rsid w:val="00C04976"/>
    <w:rsid w:val="00C04D95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48E3"/>
    <w:rsid w:val="00C569CF"/>
    <w:rsid w:val="00C62923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A4FD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36F7"/>
    <w:rsid w:val="00D24548"/>
    <w:rsid w:val="00D24B01"/>
    <w:rsid w:val="00D25E58"/>
    <w:rsid w:val="00D30B06"/>
    <w:rsid w:val="00D32C45"/>
    <w:rsid w:val="00D36081"/>
    <w:rsid w:val="00D3699A"/>
    <w:rsid w:val="00D377A3"/>
    <w:rsid w:val="00D5181A"/>
    <w:rsid w:val="00D566BB"/>
    <w:rsid w:val="00D60A45"/>
    <w:rsid w:val="00D71640"/>
    <w:rsid w:val="00D746A0"/>
    <w:rsid w:val="00D81CFA"/>
    <w:rsid w:val="00D87050"/>
    <w:rsid w:val="00D920F2"/>
    <w:rsid w:val="00D950EE"/>
    <w:rsid w:val="00D952A7"/>
    <w:rsid w:val="00DA02DC"/>
    <w:rsid w:val="00DA171B"/>
    <w:rsid w:val="00DA20A6"/>
    <w:rsid w:val="00DA419F"/>
    <w:rsid w:val="00DA65D1"/>
    <w:rsid w:val="00DA66FC"/>
    <w:rsid w:val="00DC15E5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0EF5"/>
    <w:rsid w:val="00E22AE4"/>
    <w:rsid w:val="00E26369"/>
    <w:rsid w:val="00E334E6"/>
    <w:rsid w:val="00E33D72"/>
    <w:rsid w:val="00E345E6"/>
    <w:rsid w:val="00E468CA"/>
    <w:rsid w:val="00E533CD"/>
    <w:rsid w:val="00E5414A"/>
    <w:rsid w:val="00E55240"/>
    <w:rsid w:val="00E620C2"/>
    <w:rsid w:val="00E623F2"/>
    <w:rsid w:val="00E639CE"/>
    <w:rsid w:val="00E63AAE"/>
    <w:rsid w:val="00E63BB0"/>
    <w:rsid w:val="00E64AFA"/>
    <w:rsid w:val="00E67601"/>
    <w:rsid w:val="00E719A3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2286"/>
    <w:rsid w:val="00EC4423"/>
    <w:rsid w:val="00EC57DC"/>
    <w:rsid w:val="00EC60B7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0537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156F5"/>
    <w:rsid w:val="00F235D9"/>
    <w:rsid w:val="00F26EB7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B6078"/>
    <w:rsid w:val="00FD2BA5"/>
    <w:rsid w:val="00FD666B"/>
    <w:rsid w:val="00FE0850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221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A5"/>
    <w:pPr>
      <w:spacing w:after="120" w:line="264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2C4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0D23A5"/>
    <w:pPr>
      <w:keepNext/>
      <w:keepLines/>
      <w:spacing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32C45"/>
    <w:rPr>
      <w:rFonts w:asciiTheme="majorHAnsi" w:eastAsiaTheme="majorEastAsia" w:hAnsiTheme="majorHAnsi" w:cstheme="majorBidi"/>
      <w:bCs/>
      <w:color w:val="007495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D23A5"/>
    <w:rPr>
      <w:rFonts w:ascii="Nunito Sans SemiBold" w:eastAsiaTheme="majorEastAsia" w:hAnsi="Nunito Sans SemiBold" w:cstheme="majorBidi"/>
      <w:b/>
      <w:bCs/>
      <w:color w:val="333132" w:themeColor="text1"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4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8D21-CDE9-4A0B-9F1C-C16F6F5F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C6F36-B058-41AA-935C-EA880BC539CB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690D6E35-D2D5-4F5E-8EDA-ECCB4EFFF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1238</Characters>
  <Application>Microsoft Office Word</Application>
  <DocSecurity>0</DocSecurity>
  <Lines>295</Lines>
  <Paragraphs>81</Paragraphs>
  <ScaleCrop>false</ScaleCrop>
  <Company>Parliament of Australia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 Celebrating citizenship stories</dc:title>
  <dc:subject>Year 6 Units of work</dc:subject>
  <dc:creator>Parliamentary Education Office</dc:creator>
  <cp:lastModifiedBy>Winchcombe, Carolyn (SEN)</cp:lastModifiedBy>
  <cp:revision>58</cp:revision>
  <cp:lastPrinted>2026-01-14T04:58:00Z</cp:lastPrinted>
  <dcterms:created xsi:type="dcterms:W3CDTF">2025-12-18T22:52:00Z</dcterms:created>
  <dcterms:modified xsi:type="dcterms:W3CDTF">2026-01-14T04:58:00Z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