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8AC24" w14:textId="4B9B3202" w:rsidR="00917864" w:rsidRPr="0084406A" w:rsidRDefault="00917864" w:rsidP="00917864">
      <w:pPr>
        <w:pStyle w:val="Heading1"/>
      </w:pPr>
      <w:r w:rsidRPr="0084406A">
        <w:t xml:space="preserve">Student </w:t>
      </w:r>
      <w:r w:rsidR="00613D43">
        <w:t>w</w:t>
      </w:r>
      <w:r w:rsidRPr="0084406A">
        <w:t>orksheet: Negotiate in National Cabinet</w:t>
      </w:r>
    </w:p>
    <w:p w14:paraId="73709D9E" w14:textId="77777777" w:rsidR="00917864" w:rsidRPr="0084406A" w:rsidRDefault="00917864" w:rsidP="00917864">
      <w:pPr>
        <w:pStyle w:val="Introduction"/>
      </w:pPr>
      <w:r w:rsidRPr="0084406A">
        <w:t>Use this sheet to keep track of your agreements with other states and territories.</w:t>
      </w:r>
    </w:p>
    <w:p w14:paraId="425BAD9C" w14:textId="77777777" w:rsidR="00917864" w:rsidRPr="00615BBB" w:rsidRDefault="00917864" w:rsidP="00917864">
      <w:pPr>
        <w:pStyle w:val="Heading2"/>
      </w:pPr>
      <w:r w:rsidRPr="00615BBB">
        <w:t>Your role:</w:t>
      </w:r>
    </w:p>
    <w:p w14:paraId="52201336" w14:textId="336202AA" w:rsidR="00917864" w:rsidRPr="0084406A" w:rsidRDefault="00917864" w:rsidP="00917864">
      <w:pPr>
        <w:rPr>
          <w:rFonts w:ascii="Arial" w:hAnsi="Arial" w:cs="Arial"/>
          <w:i/>
          <w:iCs/>
          <w:sz w:val="24"/>
          <w:szCs w:val="24"/>
        </w:rPr>
      </w:pPr>
      <w:r w:rsidRPr="00615BBB">
        <w:rPr>
          <w:rFonts w:ascii="Arial" w:hAnsi="Arial" w:cs="Arial"/>
          <w:sz w:val="24"/>
          <w:szCs w:val="24"/>
        </w:rPr>
        <w:t xml:space="preserve">You are a representative of: </w:t>
      </w:r>
      <w:r w:rsidRPr="00615BBB">
        <w:rPr>
          <w:rFonts w:ascii="Arial" w:hAnsi="Arial" w:cs="Arial"/>
          <w:sz w:val="24"/>
          <w:szCs w:val="24"/>
        </w:rPr>
        <w:br/>
      </w:r>
      <w:r w:rsidRPr="0084406A">
        <w:rPr>
          <w:rFonts w:ascii="Arial" w:hAnsi="Arial" w:cs="Arial"/>
          <w:i/>
          <w:iCs/>
          <w:sz w:val="24"/>
          <w:szCs w:val="24"/>
        </w:rPr>
        <w:t>(State/territory or federal government)</w:t>
      </w:r>
      <w:r w:rsidR="00F769E8">
        <w:rPr>
          <w:rFonts w:ascii="Arial" w:hAnsi="Arial" w:cs="Arial"/>
          <w:i/>
          <w:iCs/>
          <w:sz w:val="24"/>
          <w:szCs w:val="24"/>
        </w:rPr>
        <w:t xml:space="preserve"> </w:t>
      </w:r>
    </w:p>
    <w:p w14:paraId="338DDAC8" w14:textId="77777777" w:rsidR="00917864" w:rsidRPr="00615BBB" w:rsidRDefault="00917864" w:rsidP="00917864">
      <w:pPr>
        <w:pStyle w:val="Heading2"/>
      </w:pPr>
      <w:r w:rsidRPr="00615BBB">
        <w:t xml:space="preserve">Step 1: Understand your state/territory’s position </w:t>
      </w:r>
    </w:p>
    <w:p w14:paraId="640EEE2A" w14:textId="77777777" w:rsidR="00917864" w:rsidRPr="00615BBB" w:rsidRDefault="00917864" w:rsidP="00917864">
      <w:pPr>
        <w:rPr>
          <w:rFonts w:ascii="Arial" w:hAnsi="Arial" w:cs="Arial"/>
          <w:i/>
          <w:iCs/>
          <w:sz w:val="24"/>
          <w:szCs w:val="24"/>
        </w:rPr>
      </w:pPr>
      <w:r w:rsidRPr="00615BBB">
        <w:rPr>
          <w:rFonts w:ascii="Arial" w:hAnsi="Arial" w:cs="Arial"/>
          <w:i/>
          <w:iCs/>
          <w:sz w:val="24"/>
          <w:szCs w:val="24"/>
        </w:rPr>
        <w:t>(</w:t>
      </w:r>
      <w:r>
        <w:rPr>
          <w:rFonts w:ascii="Arial" w:hAnsi="Arial" w:cs="Arial"/>
          <w:i/>
          <w:iCs/>
          <w:sz w:val="24"/>
          <w:szCs w:val="24"/>
        </w:rPr>
        <w:t>D</w:t>
      </w:r>
      <w:r w:rsidRPr="00615BBB">
        <w:rPr>
          <w:rFonts w:ascii="Arial" w:hAnsi="Arial" w:cs="Arial"/>
          <w:i/>
          <w:iCs/>
          <w:sz w:val="24"/>
          <w:szCs w:val="24"/>
        </w:rPr>
        <w:t>o own research or refer to state/territory fact sheet)</w:t>
      </w:r>
    </w:p>
    <w:p w14:paraId="2BD3B459" w14:textId="77777777" w:rsidR="00917864" w:rsidRDefault="00917864" w:rsidP="00917864">
      <w:pPr>
        <w:pStyle w:val="Heading2"/>
      </w:pPr>
      <w:r w:rsidRPr="00615BBB">
        <w:t>Step 2: Plan your position and share with National Cabinet</w:t>
      </w:r>
    </w:p>
    <w:p w14:paraId="42FECE6A" w14:textId="77777777" w:rsidR="001538DF" w:rsidRPr="00615BBB" w:rsidRDefault="001538DF" w:rsidP="001538DF">
      <w:pPr>
        <w:pStyle w:val="Heading3"/>
      </w:pPr>
      <w:r w:rsidRPr="00615BBB">
        <w:t xml:space="preserve">Do you support the idea? </w:t>
      </w:r>
    </w:p>
    <w:p w14:paraId="44419A5D" w14:textId="77777777" w:rsidR="001538DF" w:rsidRPr="001538DF" w:rsidRDefault="001538DF" w:rsidP="001538DF">
      <w:pPr>
        <w:pStyle w:val="ListParagraph"/>
        <w:numPr>
          <w:ilvl w:val="0"/>
          <w:numId w:val="11"/>
        </w:numPr>
        <w:spacing w:after="160" w:line="278" w:lineRule="auto"/>
        <w:rPr>
          <w:rFonts w:ascii="Arial" w:hAnsi="Arial" w:cs="Arial"/>
          <w:sz w:val="20"/>
          <w:szCs w:val="20"/>
        </w:rPr>
      </w:pPr>
      <w:r w:rsidRPr="001538DF">
        <w:rPr>
          <w:rFonts w:ascii="Arial" w:hAnsi="Arial" w:cs="Arial"/>
          <w:sz w:val="20"/>
          <w:szCs w:val="20"/>
        </w:rPr>
        <w:t>Yes</w:t>
      </w:r>
    </w:p>
    <w:p w14:paraId="23CBC42B" w14:textId="77777777" w:rsidR="001538DF" w:rsidRPr="001538DF" w:rsidRDefault="001538DF" w:rsidP="001538DF">
      <w:pPr>
        <w:pStyle w:val="ListParagraph"/>
        <w:numPr>
          <w:ilvl w:val="0"/>
          <w:numId w:val="11"/>
        </w:numPr>
        <w:spacing w:after="160" w:line="278" w:lineRule="auto"/>
        <w:rPr>
          <w:rFonts w:ascii="Arial" w:hAnsi="Arial" w:cs="Arial"/>
          <w:sz w:val="20"/>
          <w:szCs w:val="20"/>
        </w:rPr>
      </w:pPr>
      <w:r w:rsidRPr="001538DF">
        <w:rPr>
          <w:rFonts w:ascii="Arial" w:hAnsi="Arial" w:cs="Arial"/>
          <w:sz w:val="20"/>
          <w:szCs w:val="20"/>
        </w:rPr>
        <w:t>No</w:t>
      </w:r>
    </w:p>
    <w:p w14:paraId="5B316C0D" w14:textId="77777777" w:rsidR="001538DF" w:rsidRPr="001538DF" w:rsidRDefault="001538DF" w:rsidP="001538DF">
      <w:pPr>
        <w:pStyle w:val="ListParagraph"/>
        <w:numPr>
          <w:ilvl w:val="0"/>
          <w:numId w:val="11"/>
        </w:numPr>
        <w:spacing w:after="160" w:line="278" w:lineRule="auto"/>
        <w:rPr>
          <w:rFonts w:ascii="Arial" w:hAnsi="Arial" w:cs="Arial"/>
          <w:sz w:val="20"/>
          <w:szCs w:val="20"/>
        </w:rPr>
      </w:pPr>
      <w:r w:rsidRPr="001538DF">
        <w:rPr>
          <w:rFonts w:ascii="Arial" w:hAnsi="Arial" w:cs="Arial"/>
          <w:sz w:val="20"/>
          <w:szCs w:val="20"/>
        </w:rPr>
        <w:t>Maybe, with conditions:</w:t>
      </w:r>
    </w:p>
    <w:p w14:paraId="120B250A" w14:textId="77777777" w:rsidR="001538DF" w:rsidRDefault="001538DF" w:rsidP="001538DF">
      <w:pPr>
        <w:pStyle w:val="Heading3"/>
      </w:pPr>
      <w:r w:rsidRPr="00615BBB">
        <w:t xml:space="preserve">Why/why </w:t>
      </w:r>
      <w:proofErr w:type="gramStart"/>
      <w:r w:rsidRPr="00615BBB">
        <w:t>not?:</w:t>
      </w:r>
      <w:proofErr w:type="gramEnd"/>
    </w:p>
    <w:p w14:paraId="3A70EF77" w14:textId="77777777" w:rsidR="001538DF" w:rsidRDefault="001538DF" w:rsidP="001538DF"/>
    <w:p w14:paraId="16A705B7" w14:textId="77777777" w:rsidR="001538DF" w:rsidRDefault="001538DF" w:rsidP="001538DF"/>
    <w:p w14:paraId="2460008E" w14:textId="77777777" w:rsidR="001538DF" w:rsidRPr="001538DF" w:rsidRDefault="001538DF" w:rsidP="001538DF"/>
    <w:p w14:paraId="13BD9DC6" w14:textId="77777777" w:rsidR="001538DF" w:rsidRPr="00615BBB" w:rsidRDefault="001538DF" w:rsidP="001538DF">
      <w:pPr>
        <w:pStyle w:val="Heading3"/>
      </w:pPr>
      <w:r w:rsidRPr="00615BBB">
        <w:t>What concerns do you have?</w:t>
      </w:r>
    </w:p>
    <w:p w14:paraId="6C5A6435" w14:textId="77777777" w:rsidR="001538DF" w:rsidRPr="00615BBB" w:rsidRDefault="001538DF" w:rsidP="001538DF">
      <w:pPr>
        <w:rPr>
          <w:rFonts w:ascii="Arial" w:hAnsi="Arial" w:cs="Arial"/>
          <w:sz w:val="24"/>
          <w:szCs w:val="24"/>
        </w:rPr>
      </w:pPr>
    </w:p>
    <w:p w14:paraId="62C336B2" w14:textId="77777777" w:rsidR="001538DF" w:rsidRDefault="001538DF" w:rsidP="001538DF">
      <w:pPr>
        <w:rPr>
          <w:rFonts w:ascii="Arial" w:hAnsi="Arial" w:cs="Arial"/>
          <w:sz w:val="24"/>
          <w:szCs w:val="24"/>
        </w:rPr>
      </w:pPr>
    </w:p>
    <w:p w14:paraId="6CB533E3" w14:textId="77777777" w:rsidR="001538DF" w:rsidRPr="00615BBB" w:rsidRDefault="001538DF" w:rsidP="001538DF">
      <w:pPr>
        <w:rPr>
          <w:rFonts w:ascii="Arial" w:hAnsi="Arial" w:cs="Arial"/>
          <w:sz w:val="24"/>
          <w:szCs w:val="24"/>
        </w:rPr>
      </w:pPr>
    </w:p>
    <w:p w14:paraId="573D4A4A" w14:textId="77777777" w:rsidR="001538DF" w:rsidRPr="00615BBB" w:rsidRDefault="001538DF" w:rsidP="001538DF">
      <w:pPr>
        <w:pStyle w:val="Heading3"/>
      </w:pPr>
      <w:r w:rsidRPr="00615BBB">
        <w:t xml:space="preserve">What do you want from the federal government? </w:t>
      </w:r>
    </w:p>
    <w:p w14:paraId="6557D617" w14:textId="77777777" w:rsidR="001538DF" w:rsidRPr="001538DF" w:rsidRDefault="001538DF" w:rsidP="001538DF">
      <w:pPr>
        <w:rPr>
          <w:i/>
          <w:iCs/>
        </w:rPr>
      </w:pPr>
      <w:r w:rsidRPr="001538DF">
        <w:rPr>
          <w:i/>
          <w:iCs/>
        </w:rPr>
        <w:t>(If you are the federal government, what are you willing to offer the states and territories?)</w:t>
      </w:r>
    </w:p>
    <w:p w14:paraId="75BD2F0E" w14:textId="77777777" w:rsidR="001538DF" w:rsidRDefault="001538DF" w:rsidP="001538DF">
      <w:pPr>
        <w:rPr>
          <w:rFonts w:ascii="Arial" w:hAnsi="Arial" w:cs="Arial"/>
          <w:i/>
          <w:iCs/>
          <w:sz w:val="24"/>
          <w:szCs w:val="24"/>
        </w:rPr>
      </w:pPr>
    </w:p>
    <w:p w14:paraId="75C33234" w14:textId="77777777" w:rsidR="001538DF" w:rsidRDefault="001538DF" w:rsidP="001538DF">
      <w:pPr>
        <w:rPr>
          <w:rFonts w:ascii="Arial" w:hAnsi="Arial" w:cs="Arial"/>
          <w:i/>
          <w:iCs/>
          <w:sz w:val="24"/>
          <w:szCs w:val="24"/>
        </w:rPr>
      </w:pPr>
    </w:p>
    <w:p w14:paraId="169C3958" w14:textId="77777777" w:rsidR="001538DF" w:rsidRDefault="001538DF" w:rsidP="001538DF">
      <w:pPr>
        <w:rPr>
          <w:rFonts w:ascii="Arial" w:hAnsi="Arial" w:cs="Arial"/>
          <w:i/>
          <w:iCs/>
          <w:sz w:val="24"/>
          <w:szCs w:val="24"/>
        </w:rPr>
      </w:pPr>
    </w:p>
    <w:p w14:paraId="1453278E" w14:textId="77777777" w:rsidR="001538DF" w:rsidRPr="00615BBB" w:rsidRDefault="001538DF" w:rsidP="001538DF">
      <w:pPr>
        <w:pStyle w:val="Heading3"/>
      </w:pPr>
      <w:r w:rsidRPr="00615BBB">
        <w:t>What are you willing to compromise on?</w:t>
      </w:r>
    </w:p>
    <w:p w14:paraId="55212071" w14:textId="1CE87F0A" w:rsidR="001538DF" w:rsidRPr="001538DF" w:rsidRDefault="001538DF" w:rsidP="001538DF">
      <w:pPr>
        <w:rPr>
          <w:i/>
          <w:iCs/>
        </w:rPr>
      </w:pPr>
      <w:r w:rsidRPr="001538DF">
        <w:rPr>
          <w:i/>
          <w:iCs/>
        </w:rPr>
        <w:t>(Don’t share this in your initial statement of your position to National Cabinet – save this for the negotiation phase)</w:t>
      </w:r>
    </w:p>
    <w:p w14:paraId="50989CD7" w14:textId="77777777" w:rsidR="001538DF" w:rsidRPr="00615BBB" w:rsidRDefault="001538DF" w:rsidP="001538DF">
      <w:pPr>
        <w:rPr>
          <w:rFonts w:ascii="Arial" w:hAnsi="Arial" w:cs="Arial"/>
          <w:sz w:val="24"/>
          <w:szCs w:val="24"/>
        </w:rPr>
      </w:pPr>
    </w:p>
    <w:p w14:paraId="09C5C464" w14:textId="77777777" w:rsidR="001538DF" w:rsidRPr="00615BBB" w:rsidRDefault="001538DF" w:rsidP="001538DF">
      <w:pPr>
        <w:rPr>
          <w:rFonts w:ascii="Arial" w:hAnsi="Arial" w:cs="Arial"/>
          <w:sz w:val="24"/>
          <w:szCs w:val="24"/>
        </w:rPr>
      </w:pPr>
    </w:p>
    <w:p w14:paraId="64484152" w14:textId="77777777" w:rsidR="001538DF" w:rsidRPr="001538DF" w:rsidRDefault="001538DF" w:rsidP="001538DF"/>
    <w:p w14:paraId="730C7A6E" w14:textId="570B6817" w:rsidR="00917864" w:rsidRPr="00615BBB" w:rsidRDefault="00917864" w:rsidP="00917864">
      <w:pPr>
        <w:pStyle w:val="Heading2"/>
      </w:pPr>
      <w:r w:rsidRPr="00615BBB">
        <w:lastRenderedPageBreak/>
        <w:t xml:space="preserve">Step 3: During the </w:t>
      </w:r>
      <w:r w:rsidR="001538DF">
        <w:t>m</w:t>
      </w:r>
      <w:r w:rsidRPr="00615BBB">
        <w:t>eeting</w:t>
      </w:r>
    </w:p>
    <w:p w14:paraId="40C1D4AF" w14:textId="77777777" w:rsidR="00917864" w:rsidRPr="00615BBB" w:rsidRDefault="00917864" w:rsidP="001538DF">
      <w:r w:rsidRPr="00615BBB">
        <w:t>Take notes on what other jurisdictions say. Who agrees with you? Who doesn’t?</w:t>
      </w:r>
    </w:p>
    <w:tbl>
      <w:tblPr>
        <w:tblStyle w:val="TableGridLight"/>
        <w:tblW w:w="9344" w:type="dxa"/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652"/>
        <w:gridCol w:w="2080"/>
        <w:gridCol w:w="4026"/>
        <w:gridCol w:w="1586"/>
      </w:tblGrid>
      <w:tr w:rsidR="00917864" w:rsidRPr="001538DF" w14:paraId="4E2C4F2C" w14:textId="77777777" w:rsidTr="001538DF">
        <w:trPr>
          <w:trHeight w:val="776"/>
        </w:trPr>
        <w:tc>
          <w:tcPr>
            <w:tcW w:w="1652" w:type="dxa"/>
          </w:tcPr>
          <w:p w14:paraId="670907D3" w14:textId="77777777" w:rsidR="00917864" w:rsidRPr="001538DF" w:rsidRDefault="00917864" w:rsidP="001538DF">
            <w:pPr>
              <w:pStyle w:val="NoSpacing"/>
              <w:rPr>
                <w:b/>
                <w:bCs/>
              </w:rPr>
            </w:pPr>
            <w:r w:rsidRPr="001538DF">
              <w:rPr>
                <w:b/>
                <w:bCs/>
              </w:rPr>
              <w:t>State/</w:t>
            </w:r>
          </w:p>
          <w:p w14:paraId="607E2A14" w14:textId="77777777" w:rsidR="00917864" w:rsidRPr="001538DF" w:rsidRDefault="00917864" w:rsidP="001538DF">
            <w:pPr>
              <w:pStyle w:val="NoSpacing"/>
              <w:rPr>
                <w:b/>
                <w:bCs/>
              </w:rPr>
            </w:pPr>
            <w:r w:rsidRPr="001538DF">
              <w:rPr>
                <w:b/>
                <w:bCs/>
              </w:rPr>
              <w:t>territory</w:t>
            </w:r>
          </w:p>
        </w:tc>
        <w:tc>
          <w:tcPr>
            <w:tcW w:w="2080" w:type="dxa"/>
          </w:tcPr>
          <w:p w14:paraId="632127D7" w14:textId="77777777" w:rsidR="00917864" w:rsidRPr="001538DF" w:rsidRDefault="00917864" w:rsidP="001538DF">
            <w:pPr>
              <w:pStyle w:val="NoSpacing"/>
              <w:rPr>
                <w:b/>
                <w:bCs/>
              </w:rPr>
            </w:pPr>
            <w:r w:rsidRPr="001538DF">
              <w:rPr>
                <w:b/>
                <w:bCs/>
              </w:rPr>
              <w:t>Their position</w:t>
            </w:r>
          </w:p>
          <w:p w14:paraId="0A025680" w14:textId="77777777" w:rsidR="00917864" w:rsidRPr="001538DF" w:rsidRDefault="00917864" w:rsidP="001538DF">
            <w:pPr>
              <w:pStyle w:val="NoSpacing"/>
              <w:rPr>
                <w:b/>
                <w:bCs/>
              </w:rPr>
            </w:pPr>
            <w:r w:rsidRPr="001538DF">
              <w:rPr>
                <w:b/>
                <w:bCs/>
              </w:rPr>
              <w:t>(support, oppose, support with conditions)</w:t>
            </w:r>
          </w:p>
        </w:tc>
        <w:tc>
          <w:tcPr>
            <w:tcW w:w="4026" w:type="dxa"/>
          </w:tcPr>
          <w:p w14:paraId="16BD157D" w14:textId="77777777" w:rsidR="00917864" w:rsidRPr="001538DF" w:rsidRDefault="00917864" w:rsidP="001538DF">
            <w:pPr>
              <w:pStyle w:val="NoSpacing"/>
              <w:rPr>
                <w:b/>
                <w:bCs/>
              </w:rPr>
            </w:pPr>
            <w:r w:rsidRPr="001538DF">
              <w:rPr>
                <w:b/>
                <w:bCs/>
              </w:rPr>
              <w:t>What they want</w:t>
            </w:r>
          </w:p>
          <w:p w14:paraId="6EEE1D98" w14:textId="77777777" w:rsidR="00917864" w:rsidRPr="001538DF" w:rsidRDefault="00917864" w:rsidP="001538DF">
            <w:pPr>
              <w:pStyle w:val="NoSpacing"/>
              <w:rPr>
                <w:b/>
                <w:bCs/>
              </w:rPr>
            </w:pPr>
          </w:p>
        </w:tc>
        <w:tc>
          <w:tcPr>
            <w:tcW w:w="1586" w:type="dxa"/>
          </w:tcPr>
          <w:p w14:paraId="3FF25178" w14:textId="77777777" w:rsidR="00917864" w:rsidRPr="001538DF" w:rsidRDefault="00917864" w:rsidP="001538DF">
            <w:pPr>
              <w:pStyle w:val="NoSpacing"/>
              <w:rPr>
                <w:b/>
                <w:bCs/>
              </w:rPr>
            </w:pPr>
            <w:r w:rsidRPr="001538DF">
              <w:rPr>
                <w:b/>
                <w:bCs/>
              </w:rPr>
              <w:t>Can we work with them?</w:t>
            </w:r>
          </w:p>
        </w:tc>
      </w:tr>
      <w:tr w:rsidR="00917864" w:rsidRPr="00615BBB" w14:paraId="277967DD" w14:textId="77777777" w:rsidTr="001538DF">
        <w:trPr>
          <w:trHeight w:val="1304"/>
        </w:trPr>
        <w:tc>
          <w:tcPr>
            <w:tcW w:w="1652" w:type="dxa"/>
          </w:tcPr>
          <w:p w14:paraId="14E61803" w14:textId="77777777" w:rsidR="00917864" w:rsidRPr="00615BBB" w:rsidRDefault="00917864" w:rsidP="001538DF">
            <w:pPr>
              <w:pStyle w:val="NoSpacing"/>
            </w:pPr>
            <w:r w:rsidRPr="00615BBB">
              <w:t>New South Wales</w:t>
            </w:r>
          </w:p>
        </w:tc>
        <w:tc>
          <w:tcPr>
            <w:tcW w:w="2080" w:type="dxa"/>
          </w:tcPr>
          <w:p w14:paraId="5A33FA70" w14:textId="77777777" w:rsidR="00917864" w:rsidRPr="00615BBB" w:rsidRDefault="00917864" w:rsidP="001538DF">
            <w:pPr>
              <w:pStyle w:val="NoSpacing"/>
            </w:pPr>
          </w:p>
        </w:tc>
        <w:tc>
          <w:tcPr>
            <w:tcW w:w="4026" w:type="dxa"/>
          </w:tcPr>
          <w:p w14:paraId="171B823E" w14:textId="77777777" w:rsidR="00917864" w:rsidRPr="00615BBB" w:rsidRDefault="00917864" w:rsidP="001538DF">
            <w:pPr>
              <w:pStyle w:val="NoSpacing"/>
            </w:pPr>
          </w:p>
        </w:tc>
        <w:tc>
          <w:tcPr>
            <w:tcW w:w="1586" w:type="dxa"/>
          </w:tcPr>
          <w:p w14:paraId="1560390D" w14:textId="77777777" w:rsidR="00917864" w:rsidRPr="00615BBB" w:rsidRDefault="00917864" w:rsidP="001538DF">
            <w:pPr>
              <w:pStyle w:val="NoSpacing"/>
            </w:pPr>
          </w:p>
        </w:tc>
      </w:tr>
      <w:tr w:rsidR="00917864" w:rsidRPr="00615BBB" w14:paraId="1F67D631" w14:textId="77777777" w:rsidTr="001538DF">
        <w:trPr>
          <w:trHeight w:val="1304"/>
        </w:trPr>
        <w:tc>
          <w:tcPr>
            <w:tcW w:w="1652" w:type="dxa"/>
          </w:tcPr>
          <w:p w14:paraId="77924F57" w14:textId="77777777" w:rsidR="00917864" w:rsidRPr="00615BBB" w:rsidRDefault="00917864" w:rsidP="001538DF">
            <w:pPr>
              <w:pStyle w:val="NoSpacing"/>
            </w:pPr>
            <w:r w:rsidRPr="00615BBB">
              <w:t>Queensland</w:t>
            </w:r>
          </w:p>
        </w:tc>
        <w:tc>
          <w:tcPr>
            <w:tcW w:w="2080" w:type="dxa"/>
          </w:tcPr>
          <w:p w14:paraId="42FAB670" w14:textId="77777777" w:rsidR="00917864" w:rsidRPr="00615BBB" w:rsidRDefault="00917864" w:rsidP="001538DF">
            <w:pPr>
              <w:pStyle w:val="NoSpacing"/>
            </w:pPr>
          </w:p>
        </w:tc>
        <w:tc>
          <w:tcPr>
            <w:tcW w:w="4026" w:type="dxa"/>
          </w:tcPr>
          <w:p w14:paraId="2735CE04" w14:textId="77777777" w:rsidR="00917864" w:rsidRPr="00615BBB" w:rsidRDefault="00917864" w:rsidP="001538DF">
            <w:pPr>
              <w:pStyle w:val="NoSpacing"/>
            </w:pPr>
          </w:p>
        </w:tc>
        <w:tc>
          <w:tcPr>
            <w:tcW w:w="1586" w:type="dxa"/>
          </w:tcPr>
          <w:p w14:paraId="562D356F" w14:textId="77777777" w:rsidR="00917864" w:rsidRPr="00615BBB" w:rsidRDefault="00917864" w:rsidP="001538DF">
            <w:pPr>
              <w:pStyle w:val="NoSpacing"/>
            </w:pPr>
          </w:p>
        </w:tc>
      </w:tr>
      <w:tr w:rsidR="00917864" w:rsidRPr="00615BBB" w14:paraId="3F8EA188" w14:textId="77777777" w:rsidTr="001538DF">
        <w:trPr>
          <w:trHeight w:val="1304"/>
        </w:trPr>
        <w:tc>
          <w:tcPr>
            <w:tcW w:w="1652" w:type="dxa"/>
          </w:tcPr>
          <w:p w14:paraId="6D90DABB" w14:textId="77777777" w:rsidR="00917864" w:rsidRPr="00615BBB" w:rsidRDefault="00917864" w:rsidP="001538DF">
            <w:pPr>
              <w:pStyle w:val="NoSpacing"/>
            </w:pPr>
            <w:r w:rsidRPr="00615BBB">
              <w:t>South Australia</w:t>
            </w:r>
          </w:p>
        </w:tc>
        <w:tc>
          <w:tcPr>
            <w:tcW w:w="2080" w:type="dxa"/>
          </w:tcPr>
          <w:p w14:paraId="69243C54" w14:textId="77777777" w:rsidR="00917864" w:rsidRPr="00615BBB" w:rsidRDefault="00917864" w:rsidP="001538DF">
            <w:pPr>
              <w:pStyle w:val="NoSpacing"/>
            </w:pPr>
          </w:p>
        </w:tc>
        <w:tc>
          <w:tcPr>
            <w:tcW w:w="4026" w:type="dxa"/>
          </w:tcPr>
          <w:p w14:paraId="2E2B6139" w14:textId="77777777" w:rsidR="00917864" w:rsidRPr="00615BBB" w:rsidRDefault="00917864" w:rsidP="001538DF">
            <w:pPr>
              <w:pStyle w:val="NoSpacing"/>
            </w:pPr>
          </w:p>
        </w:tc>
        <w:tc>
          <w:tcPr>
            <w:tcW w:w="1586" w:type="dxa"/>
          </w:tcPr>
          <w:p w14:paraId="513D811A" w14:textId="77777777" w:rsidR="00917864" w:rsidRPr="00615BBB" w:rsidRDefault="00917864" w:rsidP="001538DF">
            <w:pPr>
              <w:pStyle w:val="NoSpacing"/>
            </w:pPr>
          </w:p>
        </w:tc>
      </w:tr>
      <w:tr w:rsidR="00917864" w:rsidRPr="00615BBB" w14:paraId="7DBC8C09" w14:textId="77777777" w:rsidTr="001538DF">
        <w:trPr>
          <w:trHeight w:val="1304"/>
        </w:trPr>
        <w:tc>
          <w:tcPr>
            <w:tcW w:w="1652" w:type="dxa"/>
          </w:tcPr>
          <w:p w14:paraId="5DD7A523" w14:textId="77777777" w:rsidR="00917864" w:rsidRPr="00615BBB" w:rsidRDefault="00917864" w:rsidP="001538DF">
            <w:pPr>
              <w:pStyle w:val="NoSpacing"/>
            </w:pPr>
            <w:r w:rsidRPr="00615BBB">
              <w:t>Tasmania</w:t>
            </w:r>
          </w:p>
        </w:tc>
        <w:tc>
          <w:tcPr>
            <w:tcW w:w="2080" w:type="dxa"/>
          </w:tcPr>
          <w:p w14:paraId="34E71B8A" w14:textId="77777777" w:rsidR="00917864" w:rsidRPr="00615BBB" w:rsidRDefault="00917864" w:rsidP="001538DF">
            <w:pPr>
              <w:pStyle w:val="NoSpacing"/>
            </w:pPr>
          </w:p>
        </w:tc>
        <w:tc>
          <w:tcPr>
            <w:tcW w:w="4026" w:type="dxa"/>
          </w:tcPr>
          <w:p w14:paraId="21183F39" w14:textId="77777777" w:rsidR="00917864" w:rsidRPr="00615BBB" w:rsidRDefault="00917864" w:rsidP="001538DF">
            <w:pPr>
              <w:pStyle w:val="NoSpacing"/>
            </w:pPr>
          </w:p>
        </w:tc>
        <w:tc>
          <w:tcPr>
            <w:tcW w:w="1586" w:type="dxa"/>
          </w:tcPr>
          <w:p w14:paraId="3A3E2920" w14:textId="77777777" w:rsidR="00917864" w:rsidRPr="00615BBB" w:rsidRDefault="00917864" w:rsidP="001538DF">
            <w:pPr>
              <w:pStyle w:val="NoSpacing"/>
            </w:pPr>
          </w:p>
        </w:tc>
      </w:tr>
      <w:tr w:rsidR="00917864" w:rsidRPr="00615BBB" w14:paraId="022F1628" w14:textId="77777777" w:rsidTr="001538DF">
        <w:trPr>
          <w:trHeight w:val="1304"/>
        </w:trPr>
        <w:tc>
          <w:tcPr>
            <w:tcW w:w="1652" w:type="dxa"/>
          </w:tcPr>
          <w:p w14:paraId="45552630" w14:textId="77777777" w:rsidR="00917864" w:rsidRPr="00615BBB" w:rsidRDefault="00917864" w:rsidP="001538DF">
            <w:pPr>
              <w:pStyle w:val="NoSpacing"/>
            </w:pPr>
            <w:r w:rsidRPr="00615BBB">
              <w:t>Victoria</w:t>
            </w:r>
          </w:p>
        </w:tc>
        <w:tc>
          <w:tcPr>
            <w:tcW w:w="2080" w:type="dxa"/>
          </w:tcPr>
          <w:p w14:paraId="6EA6CF15" w14:textId="77777777" w:rsidR="00917864" w:rsidRPr="00615BBB" w:rsidRDefault="00917864" w:rsidP="001538DF">
            <w:pPr>
              <w:pStyle w:val="NoSpacing"/>
            </w:pPr>
          </w:p>
        </w:tc>
        <w:tc>
          <w:tcPr>
            <w:tcW w:w="4026" w:type="dxa"/>
          </w:tcPr>
          <w:p w14:paraId="10635C0E" w14:textId="77777777" w:rsidR="00917864" w:rsidRPr="00615BBB" w:rsidRDefault="00917864" w:rsidP="001538DF">
            <w:pPr>
              <w:pStyle w:val="NoSpacing"/>
            </w:pPr>
          </w:p>
        </w:tc>
        <w:tc>
          <w:tcPr>
            <w:tcW w:w="1586" w:type="dxa"/>
          </w:tcPr>
          <w:p w14:paraId="4ECF4FA4" w14:textId="77777777" w:rsidR="00917864" w:rsidRPr="00615BBB" w:rsidRDefault="00917864" w:rsidP="001538DF">
            <w:pPr>
              <w:pStyle w:val="NoSpacing"/>
            </w:pPr>
          </w:p>
        </w:tc>
      </w:tr>
      <w:tr w:rsidR="00917864" w:rsidRPr="00615BBB" w14:paraId="323CBA51" w14:textId="77777777" w:rsidTr="001538DF">
        <w:trPr>
          <w:trHeight w:val="1304"/>
        </w:trPr>
        <w:tc>
          <w:tcPr>
            <w:tcW w:w="1652" w:type="dxa"/>
          </w:tcPr>
          <w:p w14:paraId="6371AC42" w14:textId="77777777" w:rsidR="00917864" w:rsidRPr="00615BBB" w:rsidRDefault="00917864" w:rsidP="001538DF">
            <w:pPr>
              <w:pStyle w:val="NoSpacing"/>
            </w:pPr>
            <w:r w:rsidRPr="00615BBB">
              <w:t>Western Australia</w:t>
            </w:r>
          </w:p>
        </w:tc>
        <w:tc>
          <w:tcPr>
            <w:tcW w:w="2080" w:type="dxa"/>
          </w:tcPr>
          <w:p w14:paraId="1AEA54DF" w14:textId="77777777" w:rsidR="00917864" w:rsidRPr="00615BBB" w:rsidRDefault="00917864" w:rsidP="001538DF">
            <w:pPr>
              <w:pStyle w:val="NoSpacing"/>
            </w:pPr>
          </w:p>
        </w:tc>
        <w:tc>
          <w:tcPr>
            <w:tcW w:w="4026" w:type="dxa"/>
          </w:tcPr>
          <w:p w14:paraId="2AC6A0EA" w14:textId="77777777" w:rsidR="00917864" w:rsidRPr="00615BBB" w:rsidRDefault="00917864" w:rsidP="001538DF">
            <w:pPr>
              <w:pStyle w:val="NoSpacing"/>
            </w:pPr>
          </w:p>
        </w:tc>
        <w:tc>
          <w:tcPr>
            <w:tcW w:w="1586" w:type="dxa"/>
          </w:tcPr>
          <w:p w14:paraId="211809CD" w14:textId="77777777" w:rsidR="00917864" w:rsidRPr="00615BBB" w:rsidRDefault="00917864" w:rsidP="001538DF">
            <w:pPr>
              <w:pStyle w:val="NoSpacing"/>
            </w:pPr>
          </w:p>
        </w:tc>
      </w:tr>
      <w:tr w:rsidR="00917864" w:rsidRPr="00615BBB" w14:paraId="4396E546" w14:textId="77777777" w:rsidTr="001538DF">
        <w:trPr>
          <w:trHeight w:val="1304"/>
        </w:trPr>
        <w:tc>
          <w:tcPr>
            <w:tcW w:w="1652" w:type="dxa"/>
          </w:tcPr>
          <w:p w14:paraId="5EC47BC8" w14:textId="77777777" w:rsidR="00917864" w:rsidRPr="00615BBB" w:rsidRDefault="00917864" w:rsidP="001538DF">
            <w:pPr>
              <w:pStyle w:val="NoSpacing"/>
            </w:pPr>
            <w:r w:rsidRPr="00615BBB">
              <w:t>Australian Capital Territory</w:t>
            </w:r>
          </w:p>
        </w:tc>
        <w:tc>
          <w:tcPr>
            <w:tcW w:w="2080" w:type="dxa"/>
          </w:tcPr>
          <w:p w14:paraId="32CD9700" w14:textId="77777777" w:rsidR="00917864" w:rsidRPr="00615BBB" w:rsidRDefault="00917864" w:rsidP="001538DF">
            <w:pPr>
              <w:pStyle w:val="NoSpacing"/>
            </w:pPr>
          </w:p>
        </w:tc>
        <w:tc>
          <w:tcPr>
            <w:tcW w:w="4026" w:type="dxa"/>
          </w:tcPr>
          <w:p w14:paraId="1426B1B2" w14:textId="77777777" w:rsidR="00917864" w:rsidRPr="00615BBB" w:rsidRDefault="00917864" w:rsidP="001538DF">
            <w:pPr>
              <w:pStyle w:val="NoSpacing"/>
            </w:pPr>
          </w:p>
        </w:tc>
        <w:tc>
          <w:tcPr>
            <w:tcW w:w="1586" w:type="dxa"/>
          </w:tcPr>
          <w:p w14:paraId="2B7BB336" w14:textId="77777777" w:rsidR="00917864" w:rsidRPr="00615BBB" w:rsidRDefault="00917864" w:rsidP="001538DF">
            <w:pPr>
              <w:pStyle w:val="NoSpacing"/>
            </w:pPr>
          </w:p>
        </w:tc>
      </w:tr>
      <w:tr w:rsidR="00917864" w:rsidRPr="00615BBB" w14:paraId="7CD8FD45" w14:textId="77777777" w:rsidTr="001538DF">
        <w:trPr>
          <w:trHeight w:val="1304"/>
        </w:trPr>
        <w:tc>
          <w:tcPr>
            <w:tcW w:w="1652" w:type="dxa"/>
          </w:tcPr>
          <w:p w14:paraId="0EE69349" w14:textId="77777777" w:rsidR="00917864" w:rsidRPr="00615BBB" w:rsidRDefault="00917864" w:rsidP="001538DF">
            <w:pPr>
              <w:pStyle w:val="NoSpacing"/>
            </w:pPr>
            <w:r w:rsidRPr="00615BBB">
              <w:t>Northern Territory</w:t>
            </w:r>
          </w:p>
        </w:tc>
        <w:tc>
          <w:tcPr>
            <w:tcW w:w="2080" w:type="dxa"/>
          </w:tcPr>
          <w:p w14:paraId="3EAD1DBA" w14:textId="77777777" w:rsidR="00917864" w:rsidRPr="00615BBB" w:rsidRDefault="00917864" w:rsidP="001538DF">
            <w:pPr>
              <w:pStyle w:val="NoSpacing"/>
            </w:pPr>
          </w:p>
        </w:tc>
        <w:tc>
          <w:tcPr>
            <w:tcW w:w="4026" w:type="dxa"/>
          </w:tcPr>
          <w:p w14:paraId="125A49FB" w14:textId="77777777" w:rsidR="00917864" w:rsidRPr="00615BBB" w:rsidRDefault="00917864" w:rsidP="001538DF">
            <w:pPr>
              <w:pStyle w:val="NoSpacing"/>
            </w:pPr>
          </w:p>
        </w:tc>
        <w:tc>
          <w:tcPr>
            <w:tcW w:w="1586" w:type="dxa"/>
          </w:tcPr>
          <w:p w14:paraId="2CD4DAC2" w14:textId="77777777" w:rsidR="00917864" w:rsidRPr="00615BBB" w:rsidRDefault="00917864" w:rsidP="001538DF">
            <w:pPr>
              <w:pStyle w:val="NoSpacing"/>
            </w:pPr>
          </w:p>
        </w:tc>
      </w:tr>
    </w:tbl>
    <w:p w14:paraId="0069D1A3" w14:textId="77777777" w:rsidR="00917864" w:rsidRPr="00615BBB" w:rsidRDefault="00917864" w:rsidP="00917864">
      <w:pPr>
        <w:pStyle w:val="Heading2"/>
      </w:pPr>
      <w:r w:rsidRPr="00615BBB">
        <w:lastRenderedPageBreak/>
        <w:t>Step 4: Negotiate</w:t>
      </w:r>
    </w:p>
    <w:p w14:paraId="769C0DFD" w14:textId="77777777" w:rsidR="00917864" w:rsidRPr="00615BBB" w:rsidRDefault="00917864" w:rsidP="001538DF">
      <w:r w:rsidRPr="00615BBB">
        <w:t xml:space="preserve">Think about your state/territory and what your community needs. </w:t>
      </w:r>
    </w:p>
    <w:p w14:paraId="5BD19075" w14:textId="77777777" w:rsidR="00917864" w:rsidRPr="00615BBB" w:rsidRDefault="00917864" w:rsidP="001538DF">
      <w:r w:rsidRPr="00615BBB">
        <w:t xml:space="preserve">To reach consensus, you may need to compromise. </w:t>
      </w:r>
    </w:p>
    <w:p w14:paraId="119FAFCC" w14:textId="77777777" w:rsidR="00917864" w:rsidRPr="00615BBB" w:rsidRDefault="00917864" w:rsidP="001538DF">
      <w:r w:rsidRPr="00615BBB">
        <w:t>What are you willing to give or accept?</w:t>
      </w:r>
    </w:p>
    <w:tbl>
      <w:tblPr>
        <w:tblStyle w:val="TableGrid2"/>
        <w:tblW w:w="0" w:type="auto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917864" w:rsidRPr="00613D43" w14:paraId="14496D97" w14:textId="77777777" w:rsidTr="00613D43">
        <w:trPr>
          <w:trHeight w:val="461"/>
        </w:trPr>
        <w:tc>
          <w:tcPr>
            <w:tcW w:w="3005" w:type="dxa"/>
          </w:tcPr>
          <w:p w14:paraId="3627F00A" w14:textId="77777777" w:rsidR="00917864" w:rsidRPr="00613D43" w:rsidRDefault="00917864" w:rsidP="00613D43">
            <w:pPr>
              <w:pStyle w:val="NoSpacing"/>
              <w:rPr>
                <w:b/>
                <w:bCs/>
              </w:rPr>
            </w:pPr>
            <w:r w:rsidRPr="00613D43">
              <w:rPr>
                <w:b/>
                <w:bCs/>
              </w:rPr>
              <w:t>We will support the ban if we receive funding for:</w:t>
            </w:r>
          </w:p>
        </w:tc>
        <w:tc>
          <w:tcPr>
            <w:tcW w:w="3005" w:type="dxa"/>
          </w:tcPr>
          <w:p w14:paraId="35307BB0" w14:textId="77777777" w:rsidR="00917864" w:rsidRPr="00613D43" w:rsidRDefault="00917864" w:rsidP="00613D43">
            <w:pPr>
              <w:pStyle w:val="NoSpacing"/>
              <w:rPr>
                <w:b/>
                <w:bCs/>
              </w:rPr>
            </w:pPr>
            <w:r w:rsidRPr="00613D43">
              <w:rPr>
                <w:b/>
                <w:bCs/>
              </w:rPr>
              <w:t>We want exemptions for:</w:t>
            </w:r>
          </w:p>
          <w:p w14:paraId="2005D06D" w14:textId="77777777" w:rsidR="00917864" w:rsidRPr="00613D43" w:rsidRDefault="00917864" w:rsidP="00613D43">
            <w:pPr>
              <w:pStyle w:val="NoSpacing"/>
              <w:rPr>
                <w:b/>
                <w:bCs/>
              </w:rPr>
            </w:pPr>
          </w:p>
        </w:tc>
        <w:tc>
          <w:tcPr>
            <w:tcW w:w="3006" w:type="dxa"/>
          </w:tcPr>
          <w:p w14:paraId="6767CDA7" w14:textId="478735A7" w:rsidR="00917864" w:rsidRPr="00613D43" w:rsidRDefault="00917864" w:rsidP="00613D43">
            <w:pPr>
              <w:pStyle w:val="NoSpacing"/>
              <w:rPr>
                <w:b/>
                <w:bCs/>
              </w:rPr>
            </w:pPr>
            <w:r w:rsidRPr="00613D43">
              <w:rPr>
                <w:b/>
                <w:bCs/>
              </w:rPr>
              <w:t>Other conditions or changes:</w:t>
            </w:r>
          </w:p>
        </w:tc>
      </w:tr>
      <w:tr w:rsidR="00917864" w:rsidRPr="00613D43" w14:paraId="44DB26B9" w14:textId="77777777" w:rsidTr="00613D43">
        <w:trPr>
          <w:trHeight w:val="3377"/>
        </w:trPr>
        <w:tc>
          <w:tcPr>
            <w:tcW w:w="3005" w:type="dxa"/>
          </w:tcPr>
          <w:p w14:paraId="5FFDFF3D" w14:textId="77777777" w:rsidR="00917864" w:rsidRPr="00613D43" w:rsidRDefault="00917864" w:rsidP="00613D43">
            <w:pPr>
              <w:pStyle w:val="NoSpacing"/>
            </w:pPr>
          </w:p>
        </w:tc>
        <w:tc>
          <w:tcPr>
            <w:tcW w:w="3005" w:type="dxa"/>
          </w:tcPr>
          <w:p w14:paraId="2E35A8A5" w14:textId="77777777" w:rsidR="00917864" w:rsidRPr="00613D43" w:rsidRDefault="00917864" w:rsidP="00613D43">
            <w:pPr>
              <w:pStyle w:val="NoSpacing"/>
            </w:pPr>
          </w:p>
        </w:tc>
        <w:tc>
          <w:tcPr>
            <w:tcW w:w="3006" w:type="dxa"/>
          </w:tcPr>
          <w:p w14:paraId="5B93817B" w14:textId="77777777" w:rsidR="00917864" w:rsidRPr="00613D43" w:rsidRDefault="00917864" w:rsidP="00613D43">
            <w:pPr>
              <w:pStyle w:val="NoSpacing"/>
            </w:pPr>
          </w:p>
        </w:tc>
      </w:tr>
    </w:tbl>
    <w:p w14:paraId="26695549" w14:textId="77777777" w:rsidR="00917864" w:rsidRPr="00615BBB" w:rsidRDefault="00917864" w:rsidP="00917864">
      <w:pPr>
        <w:rPr>
          <w:rFonts w:ascii="Arial" w:hAnsi="Arial" w:cs="Arial"/>
          <w:b/>
          <w:bCs/>
          <w:sz w:val="24"/>
          <w:szCs w:val="24"/>
        </w:rPr>
      </w:pPr>
    </w:p>
    <w:p w14:paraId="31F98F56" w14:textId="6D626614" w:rsidR="00917864" w:rsidRPr="00615BBB" w:rsidRDefault="00917864" w:rsidP="00613D43">
      <w:pPr>
        <w:pStyle w:val="Heading3"/>
      </w:pPr>
      <w:r w:rsidRPr="00615BBB">
        <w:t xml:space="preserve">Dialogue </w:t>
      </w:r>
      <w:r w:rsidR="00613D43">
        <w:t>s</w:t>
      </w:r>
      <w:r w:rsidRPr="00615BBB">
        <w:t xml:space="preserve">tarters for </w:t>
      </w:r>
      <w:r w:rsidR="00613D43">
        <w:t>n</w:t>
      </w:r>
      <w:r w:rsidRPr="00615BBB">
        <w:t>egotiating with the federal government</w:t>
      </w:r>
    </w:p>
    <w:p w14:paraId="4DFCAA76" w14:textId="77777777" w:rsidR="00917864" w:rsidRPr="00615BBB" w:rsidRDefault="00917864" w:rsidP="00613D43">
      <w:pPr>
        <w:pStyle w:val="ListParagraph"/>
      </w:pPr>
      <w:r w:rsidRPr="00615BBB">
        <w:t>“We’re interested in supporting this idea, but we’d need help with funding for [x]”</w:t>
      </w:r>
    </w:p>
    <w:p w14:paraId="19444891" w14:textId="29378829" w:rsidR="00917864" w:rsidRPr="00615BBB" w:rsidRDefault="00917864" w:rsidP="00613D43">
      <w:pPr>
        <w:pStyle w:val="Heading3"/>
      </w:pPr>
      <w:r w:rsidRPr="00615BBB">
        <w:t xml:space="preserve">Dialogue </w:t>
      </w:r>
      <w:r w:rsidR="00613D43">
        <w:t>s</w:t>
      </w:r>
      <w:r w:rsidRPr="00615BBB">
        <w:t xml:space="preserve">tarters for </w:t>
      </w:r>
      <w:r w:rsidR="00613D43">
        <w:t>n</w:t>
      </w:r>
      <w:r w:rsidRPr="00615BBB">
        <w:t xml:space="preserve">egotiating </w:t>
      </w:r>
      <w:r w:rsidR="00613D43">
        <w:t>b</w:t>
      </w:r>
      <w:r w:rsidRPr="00615BBB">
        <w:t>etween states and territories</w:t>
      </w:r>
    </w:p>
    <w:p w14:paraId="6BA094F3" w14:textId="77777777" w:rsidR="00917864" w:rsidRPr="00615BBB" w:rsidRDefault="00917864" w:rsidP="00613D43">
      <w:pPr>
        <w:pStyle w:val="ListParagraph"/>
      </w:pPr>
      <w:r w:rsidRPr="00615BBB">
        <w:t>“We’re worried about how this will affect [x]. Does your state/territory face the same issue?”</w:t>
      </w:r>
    </w:p>
    <w:p w14:paraId="0A7F29EA" w14:textId="77777777" w:rsidR="00917864" w:rsidRPr="00615BBB" w:rsidRDefault="00917864" w:rsidP="00613D43">
      <w:pPr>
        <w:pStyle w:val="ListParagraph"/>
      </w:pPr>
      <w:r w:rsidRPr="00615BBB">
        <w:t>“Let’s work together to ask the federal government for a joint grant.”</w:t>
      </w:r>
    </w:p>
    <w:p w14:paraId="47045EDC" w14:textId="77777777" w:rsidR="00917864" w:rsidRPr="00615BBB" w:rsidRDefault="00917864" w:rsidP="00917864">
      <w:pPr>
        <w:pStyle w:val="Heading2"/>
      </w:pPr>
      <w:r w:rsidRPr="00615BBB">
        <w:t>Step 5: The decision</w:t>
      </w:r>
    </w:p>
    <w:p w14:paraId="0DB7F36B" w14:textId="77777777" w:rsidR="00917864" w:rsidRPr="00613D43" w:rsidRDefault="00917864" w:rsidP="00917864">
      <w:pPr>
        <w:rPr>
          <w:rFonts w:ascii="Arial" w:hAnsi="Arial" w:cs="Arial"/>
          <w:b/>
          <w:bCs/>
        </w:rPr>
      </w:pPr>
      <w:r w:rsidRPr="00615BBB">
        <w:rPr>
          <w:rFonts w:ascii="Arial" w:hAnsi="Arial" w:cs="Arial"/>
          <w:b/>
          <w:bCs/>
          <w:sz w:val="24"/>
          <w:szCs w:val="24"/>
        </w:rPr>
        <w:t>Did we reach consensus?</w:t>
      </w:r>
      <w:r w:rsidRPr="00615BBB">
        <w:rPr>
          <w:rFonts w:ascii="Arial" w:hAnsi="Arial" w:cs="Arial"/>
          <w:b/>
          <w:bCs/>
          <w:sz w:val="24"/>
          <w:szCs w:val="24"/>
        </w:rPr>
        <w:br/>
      </w:r>
      <w:r w:rsidRPr="00613D43">
        <w:rPr>
          <w:rFonts w:ascii="Segoe UI Symbol" w:hAnsi="Segoe UI Symbol" w:cs="Segoe UI Symbol"/>
        </w:rPr>
        <w:t>☐</w:t>
      </w:r>
      <w:r w:rsidRPr="00613D43">
        <w:rPr>
          <w:rFonts w:ascii="Arial" w:hAnsi="Arial" w:cs="Arial"/>
        </w:rPr>
        <w:t xml:space="preserve"> Yes</w:t>
      </w:r>
      <w:r w:rsidRPr="00613D43">
        <w:rPr>
          <w:rFonts w:ascii="Arial" w:hAnsi="Arial" w:cs="Arial"/>
        </w:rPr>
        <w:br/>
      </w:r>
      <w:r w:rsidRPr="00613D43">
        <w:rPr>
          <w:rFonts w:ascii="Segoe UI Symbol" w:hAnsi="Segoe UI Symbol" w:cs="Segoe UI Symbol"/>
        </w:rPr>
        <w:t>☐</w:t>
      </w:r>
      <w:r w:rsidRPr="00613D43">
        <w:rPr>
          <w:rFonts w:ascii="Arial" w:hAnsi="Arial" w:cs="Arial"/>
        </w:rPr>
        <w:t xml:space="preserve"> No</w:t>
      </w:r>
      <w:r w:rsidRPr="00613D43">
        <w:rPr>
          <w:rFonts w:ascii="Arial" w:hAnsi="Arial" w:cs="Arial"/>
        </w:rPr>
        <w:br/>
      </w:r>
      <w:r w:rsidRPr="00613D43">
        <w:rPr>
          <w:rFonts w:ascii="Segoe UI Symbol" w:hAnsi="Segoe UI Symbol" w:cs="Segoe UI Symbol"/>
        </w:rPr>
        <w:t>☐</w:t>
      </w:r>
      <w:r w:rsidRPr="00613D43">
        <w:rPr>
          <w:rFonts w:ascii="Arial" w:hAnsi="Arial" w:cs="Arial"/>
        </w:rPr>
        <w:t xml:space="preserve"> Majority vote</w:t>
      </w:r>
      <w:r w:rsidRPr="00613D43">
        <w:rPr>
          <w:rFonts w:ascii="Arial" w:hAnsi="Arial" w:cs="Arial"/>
          <w:b/>
          <w:bCs/>
        </w:rPr>
        <w:t xml:space="preserve"> </w:t>
      </w:r>
    </w:p>
    <w:p w14:paraId="1ABA0E53" w14:textId="77777777" w:rsidR="00917864" w:rsidRPr="00615BBB" w:rsidRDefault="00917864" w:rsidP="00917864">
      <w:pPr>
        <w:rPr>
          <w:rFonts w:ascii="Arial" w:hAnsi="Arial" w:cs="Arial"/>
          <w:b/>
          <w:bCs/>
          <w:sz w:val="24"/>
          <w:szCs w:val="24"/>
        </w:rPr>
      </w:pPr>
      <w:r w:rsidRPr="00615BBB">
        <w:rPr>
          <w:rFonts w:ascii="Arial" w:hAnsi="Arial" w:cs="Arial"/>
          <w:b/>
          <w:bCs/>
          <w:sz w:val="24"/>
          <w:szCs w:val="24"/>
        </w:rPr>
        <w:t xml:space="preserve">What was agreed? </w:t>
      </w:r>
    </w:p>
    <w:p w14:paraId="35B70147" w14:textId="32E971A4" w:rsidR="00917864" w:rsidRDefault="00917864" w:rsidP="00917864">
      <w:pPr>
        <w:pStyle w:val="Heading2"/>
      </w:pPr>
      <w:r w:rsidRPr="00615BBB">
        <w:t xml:space="preserve">Step 6: Optional </w:t>
      </w:r>
      <w:r w:rsidR="00177B92">
        <w:t>e</w:t>
      </w:r>
      <w:r w:rsidRPr="00615BBB">
        <w:t xml:space="preserve">xtension </w:t>
      </w:r>
      <w:r w:rsidR="00177B92">
        <w:t>a</w:t>
      </w:r>
      <w:r w:rsidRPr="00615BBB">
        <w:t>ctivities</w:t>
      </w:r>
    </w:p>
    <w:p w14:paraId="48B8C9A0" w14:textId="5F3DDAFD" w:rsidR="00917864" w:rsidRPr="00615BBB" w:rsidRDefault="00917864" w:rsidP="00917864">
      <w:pPr>
        <w:shd w:val="clear" w:color="auto" w:fill="FEFEFE"/>
        <w:spacing w:after="0" w:line="276" w:lineRule="auto"/>
        <w:rPr>
          <w:rFonts w:ascii="Arial" w:eastAsia="Nunito Sans" w:hAnsi="Arial" w:cs="Arial"/>
          <w:sz w:val="24"/>
          <w:szCs w:val="24"/>
        </w:rPr>
      </w:pPr>
      <w:r w:rsidRPr="00615BBB">
        <w:rPr>
          <w:rFonts w:ascii="Arial" w:hAnsi="Arial" w:cs="Arial"/>
          <w:b/>
          <w:bCs/>
          <w:sz w:val="24"/>
          <w:szCs w:val="24"/>
        </w:rPr>
        <w:t xml:space="preserve">Media </w:t>
      </w:r>
      <w:r w:rsidR="00613D43">
        <w:rPr>
          <w:rFonts w:ascii="Arial" w:hAnsi="Arial" w:cs="Arial"/>
          <w:b/>
          <w:bCs/>
          <w:sz w:val="24"/>
          <w:szCs w:val="24"/>
        </w:rPr>
        <w:t>r</w:t>
      </w:r>
      <w:r w:rsidRPr="00615BBB">
        <w:rPr>
          <w:rFonts w:ascii="Arial" w:hAnsi="Arial" w:cs="Arial"/>
          <w:b/>
          <w:bCs/>
          <w:sz w:val="24"/>
          <w:szCs w:val="24"/>
        </w:rPr>
        <w:t xml:space="preserve">elease: </w:t>
      </w:r>
      <w:r w:rsidRPr="00615BBB">
        <w:rPr>
          <w:rFonts w:ascii="Arial" w:hAnsi="Arial" w:cs="Arial"/>
          <w:sz w:val="24"/>
          <w:szCs w:val="24"/>
        </w:rPr>
        <w:t>e</w:t>
      </w:r>
      <w:r w:rsidRPr="00615BBB">
        <w:rPr>
          <w:rFonts w:ascii="Arial" w:eastAsia="Nunito Sans" w:hAnsi="Arial" w:cs="Arial"/>
          <w:color w:val="333132" w:themeColor="text1"/>
          <w:sz w:val="24"/>
          <w:szCs w:val="24"/>
        </w:rPr>
        <w:t>ach state/territory prepares a media release summarising their position based on influencing factors from their state or territory.</w:t>
      </w:r>
    </w:p>
    <w:p w14:paraId="741BC7E1" w14:textId="77777777" w:rsidR="00917864" w:rsidRPr="00615BBB" w:rsidRDefault="00917864" w:rsidP="00917864">
      <w:pPr>
        <w:shd w:val="clear" w:color="auto" w:fill="FEFEFE"/>
        <w:spacing w:after="0" w:line="276" w:lineRule="auto"/>
        <w:rPr>
          <w:rFonts w:ascii="Arial" w:hAnsi="Arial" w:cs="Arial"/>
          <w:sz w:val="24"/>
          <w:szCs w:val="24"/>
        </w:rPr>
      </w:pPr>
    </w:p>
    <w:p w14:paraId="0B72F2E4" w14:textId="6A01253C" w:rsidR="00917864" w:rsidRPr="00613D43" w:rsidRDefault="00917864" w:rsidP="00613D43">
      <w:pPr>
        <w:shd w:val="clear" w:color="auto" w:fill="FEFEFE"/>
        <w:spacing w:after="0" w:line="276" w:lineRule="auto"/>
        <w:rPr>
          <w:rFonts w:ascii="Arial" w:eastAsia="Nunito Sans" w:hAnsi="Arial" w:cs="Arial"/>
          <w:color w:val="333132" w:themeColor="text1"/>
          <w:sz w:val="24"/>
          <w:szCs w:val="24"/>
        </w:rPr>
      </w:pPr>
      <w:r w:rsidRPr="2ACD0F2B">
        <w:rPr>
          <w:rFonts w:ascii="Arial" w:hAnsi="Arial" w:cs="Arial"/>
          <w:b/>
          <w:bCs/>
          <w:sz w:val="24"/>
          <w:szCs w:val="24"/>
        </w:rPr>
        <w:t xml:space="preserve">Press </w:t>
      </w:r>
      <w:r w:rsidR="00613D43">
        <w:rPr>
          <w:rFonts w:ascii="Arial" w:hAnsi="Arial" w:cs="Arial"/>
          <w:b/>
          <w:bCs/>
          <w:sz w:val="24"/>
          <w:szCs w:val="24"/>
        </w:rPr>
        <w:t>c</w:t>
      </w:r>
      <w:r w:rsidRPr="2ACD0F2B">
        <w:rPr>
          <w:rFonts w:ascii="Arial" w:hAnsi="Arial" w:cs="Arial"/>
          <w:b/>
          <w:bCs/>
          <w:sz w:val="24"/>
          <w:szCs w:val="24"/>
        </w:rPr>
        <w:t xml:space="preserve">onference: </w:t>
      </w:r>
      <w:r w:rsidRPr="2ACD0F2B">
        <w:rPr>
          <w:rFonts w:ascii="Arial" w:hAnsi="Arial" w:cs="Arial"/>
          <w:sz w:val="24"/>
          <w:szCs w:val="24"/>
        </w:rPr>
        <w:t>h</w:t>
      </w:r>
      <w:r w:rsidRPr="2ACD0F2B">
        <w:rPr>
          <w:rFonts w:ascii="Arial" w:eastAsia="Nunito Sans" w:hAnsi="Arial" w:cs="Arial"/>
          <w:color w:val="333132" w:themeColor="accent2"/>
          <w:sz w:val="24"/>
          <w:szCs w:val="24"/>
        </w:rPr>
        <w:t>old a press conference where students acting as journalists can ask questions of the Prime Minister, premiers and chief ministers to explain and justify their positions.</w:t>
      </w:r>
    </w:p>
    <w:p w14:paraId="53DCC1EF" w14:textId="1DA9D171" w:rsidR="00917864" w:rsidRDefault="00917864" w:rsidP="00613D43">
      <w:pPr>
        <w:pStyle w:val="Heading2"/>
      </w:pPr>
      <w:r w:rsidRPr="0084406A">
        <w:lastRenderedPageBreak/>
        <w:t xml:space="preserve">Step 7: Reflection </w:t>
      </w:r>
      <w:r w:rsidR="00613D43">
        <w:t>q</w:t>
      </w:r>
      <w:r w:rsidRPr="0084406A">
        <w:t>uestions</w:t>
      </w:r>
    </w:p>
    <w:p w14:paraId="5708D500" w14:textId="77777777" w:rsidR="00917864" w:rsidRDefault="00917864" w:rsidP="00613D43">
      <w:pPr>
        <w:pStyle w:val="Heading3"/>
      </w:pPr>
      <w:r w:rsidRPr="00E83521">
        <w:t xml:space="preserve">Did your jurisdiction get what it wanted? </w:t>
      </w:r>
    </w:p>
    <w:p w14:paraId="08E03F6A" w14:textId="77777777" w:rsidR="00917864" w:rsidRDefault="00917864" w:rsidP="00613D43">
      <w:pPr>
        <w:pStyle w:val="Heading3"/>
      </w:pPr>
    </w:p>
    <w:p w14:paraId="71C53C82" w14:textId="77777777" w:rsidR="00613D43" w:rsidRPr="00613D43" w:rsidRDefault="00613D43" w:rsidP="00613D43"/>
    <w:p w14:paraId="1DED73E4" w14:textId="77777777" w:rsidR="00917864" w:rsidRDefault="00917864" w:rsidP="00613D43">
      <w:pPr>
        <w:pStyle w:val="Heading3"/>
      </w:pPr>
      <w:r w:rsidRPr="00E83521">
        <w:t>What was the hardest part of negotiating?</w:t>
      </w:r>
    </w:p>
    <w:p w14:paraId="3983B603" w14:textId="77777777" w:rsidR="00917864" w:rsidRDefault="00917864" w:rsidP="00613D43">
      <w:pPr>
        <w:pStyle w:val="Heading3"/>
      </w:pPr>
    </w:p>
    <w:p w14:paraId="7D233AFA" w14:textId="77777777" w:rsidR="00613D43" w:rsidRPr="00613D43" w:rsidRDefault="00613D43" w:rsidP="00613D43"/>
    <w:p w14:paraId="0CEA762C" w14:textId="77777777" w:rsidR="00917864" w:rsidRDefault="00917864" w:rsidP="00613D43">
      <w:pPr>
        <w:pStyle w:val="Heading3"/>
      </w:pPr>
      <w:r w:rsidRPr="00E83521">
        <w:t>What power did the federal government have in this negotiation?</w:t>
      </w:r>
    </w:p>
    <w:p w14:paraId="19C42ABD" w14:textId="77777777" w:rsidR="00917864" w:rsidRDefault="00917864" w:rsidP="00613D43">
      <w:pPr>
        <w:pStyle w:val="Heading3"/>
      </w:pPr>
    </w:p>
    <w:p w14:paraId="038D113D" w14:textId="77777777" w:rsidR="00613D43" w:rsidRPr="00613D43" w:rsidRDefault="00613D43" w:rsidP="00613D43"/>
    <w:p w14:paraId="15A84358" w14:textId="77777777" w:rsidR="00917864" w:rsidRDefault="00917864" w:rsidP="00613D43">
      <w:pPr>
        <w:pStyle w:val="Heading3"/>
      </w:pPr>
      <w:r w:rsidRPr="00E83521">
        <w:t>How did states and territories try to influence the outcome?</w:t>
      </w:r>
    </w:p>
    <w:p w14:paraId="732C40A9" w14:textId="77777777" w:rsidR="00917864" w:rsidRDefault="00917864" w:rsidP="00613D43">
      <w:pPr>
        <w:pStyle w:val="Heading3"/>
      </w:pPr>
    </w:p>
    <w:p w14:paraId="4BDDEEF3" w14:textId="77777777" w:rsidR="00613D43" w:rsidRPr="00613D43" w:rsidRDefault="00613D43" w:rsidP="00613D43"/>
    <w:p w14:paraId="03B98E5B" w14:textId="77777777" w:rsidR="00917864" w:rsidRPr="00E83521" w:rsidRDefault="00917864" w:rsidP="00613D43">
      <w:pPr>
        <w:pStyle w:val="Heading3"/>
      </w:pPr>
      <w:r w:rsidRPr="00E83521">
        <w:t>What does this tell us about how Australia’s federal system works when making decisions that affect the whole country?</w:t>
      </w:r>
    </w:p>
    <w:p w14:paraId="0096EF63" w14:textId="77777777" w:rsidR="00917864" w:rsidRDefault="00917864" w:rsidP="00613D43">
      <w:pPr>
        <w:pStyle w:val="Heading3"/>
        <w:rPr>
          <w:rFonts w:ascii="Nunito Sans" w:hAnsi="Nunito Sans"/>
          <w:sz w:val="22"/>
          <w:szCs w:val="22"/>
        </w:rPr>
      </w:pPr>
    </w:p>
    <w:p w14:paraId="396A5087" w14:textId="77777777" w:rsidR="00917864" w:rsidRDefault="00917864" w:rsidP="00917864">
      <w:pPr>
        <w:rPr>
          <w:rFonts w:ascii="Nunito Sans" w:hAnsi="Nunito Sans"/>
          <w:b/>
          <w:bCs/>
          <w:sz w:val="22"/>
          <w:szCs w:val="22"/>
        </w:rPr>
      </w:pPr>
    </w:p>
    <w:p w14:paraId="3EA02149" w14:textId="77777777" w:rsidR="00917864" w:rsidRPr="00553196" w:rsidRDefault="00917864" w:rsidP="00917864">
      <w:pPr>
        <w:rPr>
          <w:rFonts w:ascii="Nunito Sans" w:hAnsi="Nunito Sans"/>
          <w:b/>
          <w:bCs/>
          <w:sz w:val="22"/>
          <w:szCs w:val="22"/>
        </w:rPr>
      </w:pPr>
    </w:p>
    <w:p w14:paraId="2029D573" w14:textId="77777777" w:rsidR="00917864" w:rsidRPr="00CB0E82" w:rsidRDefault="00917864" w:rsidP="00917864"/>
    <w:p w14:paraId="6AFC68AC" w14:textId="1B84C7DD" w:rsidR="006227E9" w:rsidRPr="00F02579" w:rsidRDefault="006227E9" w:rsidP="00F02579"/>
    <w:sectPr w:rsidR="006227E9" w:rsidRPr="00F02579" w:rsidSect="00613D43">
      <w:footerReference w:type="default" r:id="rId11"/>
      <w:headerReference w:type="first" r:id="rId12"/>
      <w:footerReference w:type="first" r:id="rId13"/>
      <w:pgSz w:w="11906" w:h="16838"/>
      <w:pgMar w:top="951" w:right="1134" w:bottom="1361" w:left="1134" w:header="567" w:footer="59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F4C34C" w14:textId="77777777" w:rsidR="00B53A13" w:rsidRDefault="00B53A13" w:rsidP="00412C93">
      <w:pPr>
        <w:spacing w:after="0" w:line="240" w:lineRule="auto"/>
      </w:pPr>
      <w:r>
        <w:separator/>
      </w:r>
    </w:p>
  </w:endnote>
  <w:endnote w:type="continuationSeparator" w:id="0">
    <w:p w14:paraId="3C5ADA3E" w14:textId="77777777" w:rsidR="00B53A13" w:rsidRDefault="00B53A13" w:rsidP="00412C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Variable Text Semiligh">
    <w:panose1 w:val="00000000000000000000"/>
    <w:charset w:val="00"/>
    <w:family w:val="auto"/>
    <w:pitch w:val="variable"/>
    <w:sig w:usb0="A00002FF" w:usb1="0000000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unito Sans Light">
    <w:panose1 w:val="00000400000000000000"/>
    <w:charset w:val="00"/>
    <w:family w:val="auto"/>
    <w:pitch w:val="variable"/>
    <w:sig w:usb0="20000007" w:usb1="00000001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Nunito Sans">
    <w:panose1 w:val="00000500000000000000"/>
    <w:charset w:val="00"/>
    <w:family w:val="auto"/>
    <w:pitch w:val="variable"/>
    <w:sig w:usb0="20000007" w:usb1="00000001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20AD5" w14:textId="77777777" w:rsidR="00613D43" w:rsidRDefault="00613D43" w:rsidP="00613D43">
    <w:pPr>
      <w:pStyle w:val="Footer"/>
      <w:tabs>
        <w:tab w:val="clear" w:pos="9026"/>
      </w:tabs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2C82E155" wp14:editId="6732132B">
              <wp:simplePos x="0" y="0"/>
              <wp:positionH relativeFrom="margin">
                <wp:align>left</wp:align>
              </wp:positionH>
              <wp:positionV relativeFrom="paragraph">
                <wp:posOffset>74930</wp:posOffset>
              </wp:positionV>
              <wp:extent cx="6118860" cy="0"/>
              <wp:effectExtent l="0" t="0" r="0" b="0"/>
              <wp:wrapNone/>
              <wp:docPr id="747832828" name="Straight Connector 7478328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886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14F1BBE" id="Straight Connector 747832828" o:spid="_x0000_s1026" style="position:absolute;z-index:25166182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" from="0,5.9pt" to="481.8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MlTvAEAAN4DAAAOAAAAZHJzL2Uyb0RvYy54bWysU02P2yAQvVfqf0DcG9s5pJEVZw+72r2s&#10;2lU/fgDBQ4wEDAIaO/++A4mdVbuq1KoXDMO8N28e493dZA07QYgaXcebVc0ZOIm9dseOf//2+GHL&#10;WUzC9cKgg46fIfK7/ft3u9G3sMYBTQ+BEYmL7eg7PqTk26qKcgAr4go9OLpUGKxIdAzHqg9iJHZr&#10;qnVdb6oRQ+8DSoiRog+XS74v/EqBTJ+VipCY6ThpS2UNZT3ktdrvRHsMwg9aXmWIf1BhhXZUdKF6&#10;EEmwH0H/RmW1DBhRpZVEW6FSWkLpgbpp6l+6+ToID6UXMif6xab4/2jlp9O9ewlkw+hjG/1LyF1M&#10;Ktj8JX1sKmadF7NgSkxScNM02+2GPJXzXXUD+hDTE6BledNxo13uQ7Ti9BwTFaPUOSWHjWMjTc/6&#10;Y12XtIhG94/amHxZZgHuTWAnQa94ODb51YjhVRadjKPgrYmyS2cDF/4voJjuSXZzKZDn68YppASX&#10;Zl7jKDvDFClYgFdlfwJe8zMUyuz9DXhBlMro0gK22mF4S3aaZsnqkj87cOk7W3DA/lyet1hDQ1Sc&#10;uw58ntLX5wK//Zb7nwAAAP//AwBQSwMEFAAGAAgAAAAhAMPvFnHcAAAABgEAAA8AAABkcnMvZG93&#10;bnJldi54bWxMj0FLw0AQhe+C/2EZwZvd1GJqYjZFBEGFHoyieJtmxySYnU2z2zb994540ON7b3jv&#10;m2I1uV7taQydZwPzWQKKuPa248bA68v9xTWoEJEt9p7JwJECrMrTkwJz6w/8TPsqNkpKOORooI1x&#10;yLUOdUsOw8wPxJJ9+tFhFDk22o54kHLX68skSbXDjmWhxYHuWqq/qp0zsK6yN0yzq+XD++P2o1kc&#10;t+ulezLm/Gy6vQEVaYp/x/CDL+hQCtPG79gG1RuQR6K4c+GXNEsXKajNr6HLQv/HL78BAAD//wMA&#10;UEsBAi0AFAAGAAgAAAAhALaDOJL+AAAA4QEAABMAAAAAAAAAAAAAAAAAAAAAAFtDb250ZW50X1R5&#10;cGVzXS54bWxQSwECLQAUAAYACAAAACEAOP0h/9YAAACUAQAACwAAAAAAAAAAAAAAAAAvAQAAX3Jl&#10;bHMvLnJlbHNQSwECLQAUAAYACAAAACEAwmjJU7wBAADeAwAADgAAAAAAAAAAAAAAAAAuAgAAZHJz&#10;L2Uyb0RvYy54bWxQSwECLQAUAAYACAAAACEAw+8WcdwAAAAGAQAADwAAAAAAAAAAAAAAAAAWBAAA&#10;ZHJzL2Rvd25yZXYueG1sUEsFBgAAAAAEAAQA8wAAAB8FAAAAAA==&#10;" strokecolor="#ced2cd [3212]" strokeweight="1pt">
              <w10:wrap anchorx="margin"/>
            </v:line>
          </w:pict>
        </mc:Fallback>
      </mc:AlternateContent>
    </w:r>
  </w:p>
  <w:p w14:paraId="203F0AA8" w14:textId="0AB51605" w:rsidR="00412C93" w:rsidRPr="00613D43" w:rsidRDefault="00613D43" w:rsidP="00613D43">
    <w:pPr>
      <w:pStyle w:val="Footer"/>
      <w:tabs>
        <w:tab w:val="clear" w:pos="4513"/>
        <w:tab w:val="clear" w:pos="9026"/>
      </w:tabs>
      <w:jc w:val="right"/>
      <w:rPr>
        <w:rFonts w:cstheme="minorHAnsi"/>
        <w:color w:val="676365" w:themeColor="text1" w:themeTint="BF"/>
        <w:sz w:val="16"/>
        <w:szCs w:val="16"/>
      </w:rPr>
    </w:pPr>
    <w:r w:rsidRPr="008E0143">
      <w:rPr>
        <w:rFonts w:ascii="Nunito Sans" w:hAnsi="Nunito Sans"/>
        <w:color w:val="676365" w:themeColor="text1" w:themeTint="BF"/>
        <w:sz w:val="16"/>
        <w:szCs w:val="16"/>
      </w:rPr>
      <w:tab/>
    </w:r>
    <w:r w:rsidRPr="00320E1F">
      <w:rPr>
        <w:rFonts w:cstheme="minorHAnsi"/>
        <w:color w:val="676365" w:themeColor="text1" w:themeTint="BF"/>
        <w:sz w:val="16"/>
        <w:szCs w:val="16"/>
      </w:rPr>
      <w:t>Teach &gt; Classroom activities &gt; How Parliament works &gt; Negotiate in National Cabinet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40CCF" w14:textId="77777777" w:rsidR="00337D9F" w:rsidRDefault="00337D9F" w:rsidP="00613D43">
    <w:pPr>
      <w:pStyle w:val="Footer"/>
      <w:tabs>
        <w:tab w:val="clear" w:pos="9026"/>
      </w:tabs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7AACF62" wp14:editId="686EBFCC">
              <wp:simplePos x="0" y="0"/>
              <wp:positionH relativeFrom="margin">
                <wp:align>left</wp:align>
              </wp:positionH>
              <wp:positionV relativeFrom="paragraph">
                <wp:posOffset>74930</wp:posOffset>
              </wp:positionV>
              <wp:extent cx="6118860" cy="0"/>
              <wp:effectExtent l="0" t="0" r="0" b="0"/>
              <wp:wrapNone/>
              <wp:docPr id="8" name="Straight Connecto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886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422A6AC" id="Straight Connector 8" o:spid="_x0000_s1026" style="position:absolute;z-index:251658752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" from="0,5.9pt" to="481.8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MlTvAEAAN4DAAAOAAAAZHJzL2Uyb0RvYy54bWysU02P2yAQvVfqf0DcG9s5pJEVZw+72r2s&#10;2lU/fgDBQ4wEDAIaO/++A4mdVbuq1KoXDMO8N28e493dZA07QYgaXcebVc0ZOIm9dseOf//2+GHL&#10;WUzC9cKgg46fIfK7/ft3u9G3sMYBTQ+BEYmL7eg7PqTk26qKcgAr4go9OLpUGKxIdAzHqg9iJHZr&#10;qnVdb6oRQ+8DSoiRog+XS74v/EqBTJ+VipCY6ThpS2UNZT3ktdrvRHsMwg9aXmWIf1BhhXZUdKF6&#10;EEmwH0H/RmW1DBhRpZVEW6FSWkLpgbpp6l+6+ToID6UXMif6xab4/2jlp9O9ewlkw+hjG/1LyF1M&#10;Ktj8JX1sKmadF7NgSkxScNM02+2GPJXzXXUD+hDTE6BledNxo13uQ7Ti9BwTFaPUOSWHjWMjTc/6&#10;Y12XtIhG94/amHxZZgHuTWAnQa94ODb51YjhVRadjKPgrYmyS2cDF/4voJjuSXZzKZDn68YppASX&#10;Zl7jKDvDFClYgFdlfwJe8zMUyuz9DXhBlMro0gK22mF4S3aaZsnqkj87cOk7W3DA/lyet1hDQ1Sc&#10;uw58ntLX5wK//Zb7nwAAAP//AwBQSwMEFAAGAAgAAAAhAMPvFnHcAAAABgEAAA8AAABkcnMvZG93&#10;bnJldi54bWxMj0FLw0AQhe+C/2EZwZvd1GJqYjZFBEGFHoyieJtmxySYnU2z2zb994540ON7b3jv&#10;m2I1uV7taQydZwPzWQKKuPa248bA68v9xTWoEJEt9p7JwJECrMrTkwJz6w/8TPsqNkpKOORooI1x&#10;yLUOdUsOw8wPxJJ9+tFhFDk22o54kHLX68skSbXDjmWhxYHuWqq/qp0zsK6yN0yzq+XD++P2o1kc&#10;t+ulezLm/Gy6vQEVaYp/x/CDL+hQCtPG79gG1RuQR6K4c+GXNEsXKajNr6HLQv/HL78BAAD//wMA&#10;UEsBAi0AFAAGAAgAAAAhALaDOJL+AAAA4QEAABMAAAAAAAAAAAAAAAAAAAAAAFtDb250ZW50X1R5&#10;cGVzXS54bWxQSwECLQAUAAYACAAAACEAOP0h/9YAAACUAQAACwAAAAAAAAAAAAAAAAAvAQAAX3Jl&#10;bHMvLnJlbHNQSwECLQAUAAYACAAAACEAwmjJU7wBAADeAwAADgAAAAAAAAAAAAAAAAAuAgAAZHJz&#10;L2Uyb0RvYy54bWxQSwECLQAUAAYACAAAACEAw+8WcdwAAAAGAQAADwAAAAAAAAAAAAAAAAAWBAAA&#10;ZHJzL2Rvd25yZXYueG1sUEsFBgAAAAAEAAQA8wAAAB8FAAAAAA==&#10;" strokecolor="#ced2cd [3212]" strokeweight="1pt">
              <w10:wrap anchorx="margin"/>
            </v:line>
          </w:pict>
        </mc:Fallback>
      </mc:AlternateContent>
    </w:r>
  </w:p>
  <w:p w14:paraId="46EC4AA0" w14:textId="6BE343CC" w:rsidR="00337D9F" w:rsidRPr="00320E1F" w:rsidRDefault="00337D9F" w:rsidP="00613D43">
    <w:pPr>
      <w:pStyle w:val="Footer"/>
      <w:tabs>
        <w:tab w:val="clear" w:pos="4513"/>
        <w:tab w:val="clear" w:pos="9026"/>
      </w:tabs>
      <w:jc w:val="right"/>
      <w:rPr>
        <w:rFonts w:cstheme="minorHAnsi"/>
        <w:color w:val="676365" w:themeColor="text1" w:themeTint="BF"/>
        <w:sz w:val="16"/>
        <w:szCs w:val="16"/>
      </w:rPr>
    </w:pPr>
    <w:r w:rsidRPr="008E0143">
      <w:rPr>
        <w:rFonts w:ascii="Nunito Sans" w:hAnsi="Nunito Sans"/>
        <w:color w:val="676365" w:themeColor="text1" w:themeTint="BF"/>
        <w:sz w:val="16"/>
        <w:szCs w:val="16"/>
      </w:rPr>
      <w:tab/>
    </w:r>
    <w:r w:rsidRPr="00320E1F">
      <w:rPr>
        <w:rFonts w:cstheme="minorHAnsi"/>
        <w:color w:val="676365" w:themeColor="text1" w:themeTint="BF"/>
        <w:sz w:val="16"/>
        <w:szCs w:val="16"/>
      </w:rPr>
      <w:t xml:space="preserve">Teach &gt; Classroom activities &gt; </w:t>
    </w:r>
    <w:r w:rsidR="00FE0691" w:rsidRPr="00320E1F">
      <w:rPr>
        <w:rFonts w:cstheme="minorHAnsi"/>
        <w:color w:val="676365" w:themeColor="text1" w:themeTint="BF"/>
        <w:sz w:val="16"/>
        <w:szCs w:val="16"/>
      </w:rPr>
      <w:t>How Parliament works</w:t>
    </w:r>
    <w:r w:rsidRPr="00320E1F">
      <w:rPr>
        <w:rFonts w:cstheme="minorHAnsi"/>
        <w:color w:val="676365" w:themeColor="text1" w:themeTint="BF"/>
        <w:sz w:val="16"/>
        <w:szCs w:val="16"/>
      </w:rPr>
      <w:t xml:space="preserve"> &gt; </w:t>
    </w:r>
    <w:r w:rsidR="00133410" w:rsidRPr="00320E1F">
      <w:rPr>
        <w:rFonts w:cstheme="minorHAnsi"/>
        <w:color w:val="676365" w:themeColor="text1" w:themeTint="BF"/>
        <w:sz w:val="16"/>
        <w:szCs w:val="16"/>
      </w:rPr>
      <w:t xml:space="preserve">Negotiate </w:t>
    </w:r>
    <w:r w:rsidR="00E44396" w:rsidRPr="00320E1F">
      <w:rPr>
        <w:rFonts w:cstheme="minorHAnsi"/>
        <w:color w:val="676365" w:themeColor="text1" w:themeTint="BF"/>
        <w:sz w:val="16"/>
        <w:szCs w:val="16"/>
      </w:rPr>
      <w:t>in National Cabinet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1FF906" w14:textId="77777777" w:rsidR="00B53A13" w:rsidRDefault="00B53A13" w:rsidP="00412C93">
      <w:pPr>
        <w:spacing w:after="0" w:line="240" w:lineRule="auto"/>
      </w:pPr>
      <w:r>
        <w:separator/>
      </w:r>
    </w:p>
  </w:footnote>
  <w:footnote w:type="continuationSeparator" w:id="0">
    <w:p w14:paraId="686B414D" w14:textId="77777777" w:rsidR="00B53A13" w:rsidRDefault="00B53A13" w:rsidP="00412C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F23D5" w14:textId="77777777" w:rsidR="00E001D4" w:rsidRDefault="00E001D4" w:rsidP="00613D43">
    <w:pPr>
      <w:pStyle w:val="Title"/>
      <w:tabs>
        <w:tab w:val="clear" w:pos="9072"/>
        <w:tab w:val="left" w:pos="3600"/>
        <w:tab w:val="right" w:pos="9356"/>
      </w:tabs>
      <w:rPr>
        <w:noProof/>
        <w:lang w:eastAsia="en-AU"/>
      </w:rPr>
    </w:pPr>
    <w:bookmarkStart w:id="0" w:name="_Hlk42595341"/>
    <w:bookmarkStart w:id="1" w:name="_Hlk42595342"/>
    <w:bookmarkStart w:id="2" w:name="_Hlk42595489"/>
    <w:bookmarkStart w:id="3" w:name="_Hlk42595490"/>
    <w:r>
      <w:rPr>
        <w:noProof/>
        <w:lang w:eastAsia="en-AU"/>
      </w:rPr>
      <w:drawing>
        <wp:inline distT="0" distB="0" distL="0" distR="0" wp14:anchorId="7B58C0AB" wp14:editId="16E44E58">
          <wp:extent cx="1794294" cy="643446"/>
          <wp:effectExtent l="0" t="0" r="0" b="4445"/>
          <wp:docPr id="916376457" name="Picture 916376457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EO-logo_blue.jp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333"/>
                  <a:stretch/>
                </pic:blipFill>
                <pic:spPr bwMode="auto">
                  <a:xfrm>
                    <a:off x="0" y="0"/>
                    <a:ext cx="1821073" cy="65304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337D9F">
      <w:t xml:space="preserve"> </w:t>
    </w:r>
    <w:r>
      <w:tab/>
    </w:r>
    <w:r>
      <w:tab/>
    </w:r>
    <w:hyperlink r:id="rId3" w:history="1">
      <w:r w:rsidRPr="004A206F">
        <w:rPr>
          <w:rStyle w:val="Hyperlink"/>
          <w:rFonts w:asciiTheme="minorHAnsi" w:hAnsiTheme="minorHAnsi" w:cstheme="minorHAnsi"/>
          <w:color w:val="676365" w:themeColor="text1" w:themeTint="BF"/>
          <w:spacing w:val="6"/>
          <w:sz w:val="36"/>
          <w:szCs w:val="36"/>
          <w:u w:val="none"/>
        </w:rPr>
        <w:t>PEO.GOV.AU</w:t>
      </w:r>
    </w:hyperlink>
  </w:p>
  <w:p w14:paraId="6E9BF34A" w14:textId="77B233AA" w:rsidR="00337D9F" w:rsidRDefault="00E001D4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4F9E40F0" wp14:editId="3CA13445">
              <wp:simplePos x="0" y="0"/>
              <wp:positionH relativeFrom="margin">
                <wp:align>left</wp:align>
              </wp:positionH>
              <wp:positionV relativeFrom="paragraph">
                <wp:posOffset>86995</wp:posOffset>
              </wp:positionV>
              <wp:extent cx="5897880" cy="0"/>
              <wp:effectExtent l="0" t="0" r="0" b="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9788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1289A9A" id="Straight Connector 1" o:spid="_x0000_s1026" style="position:absolute;z-index:251659776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" from="0,6.85pt" to="464.4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2bAuwEAAN4DAAAOAAAAZHJzL2Uyb0RvYy54bWysU8Fu3CAQvVfqPyDuXXtXarO11ptDouRS&#10;tVHbfADBwxoJGARk7f37DnjXjpqoUqteMAzz3rx5jHfXozXsCCFqdC1fr2rOwEnstDu0/PHn3Yct&#10;ZzEJ1wmDDlp+gsiv9+/f7QbfwAZ7NB0ERiQuNoNveZ+Sb6oqyh6siCv04OhSYbAi0TEcqi6Igdit&#10;qTZ1/akaMHQ+oIQYKXo7XfJ94VcKZPqmVITETMtJWyprKOtTXqv9TjSHIHyv5VmG+AcVVmhHRWeq&#10;W5EEew76FZXVMmBElVYSbYVKaQmlB+pmXf/WzY9eeCi9kDnRzzbF/0crvx5v3EMgGwYfm+gfQu5i&#10;VMHmL+ljYzHrNJsFY2KSgh+3n6+2W/JUXu6qBehDTPeAluVNy412uQ/RiOOXmKgYpV5Sctg4NtD0&#10;bK7quqRFNLq708bkyzILcGMCOwp6xTSu86sRw4ssOhlHwaWJsksnAxP/d1BMdyR7PRXI87VwCinB&#10;pQuvcZSdYYoUzMCzsj8Bz/kZCmX2/gY8I0pldGkGW+0wvCV7sUJN+RcHpr6zBU/YncrzFmtoiIpz&#10;54HPU/ryXODLb7n/BQAA//8DAFBLAwQUAAYACAAAACEAKST/PtgAAAAGAQAADwAAAGRycy9kb3du&#10;cmV2LnhtbEyPzU7DMBCE70i8g7VI3KhDK9ES4lQVUh+gBQn15tqbH7DXke006duziAMcd2Y0+021&#10;nb0TF4ypD6TgcVGAQDLB9tQqeH/bP2xApKzJahcIFVwxwba+val0acNEB7wccyu4hFKpFXQ5D6WU&#10;yXTodVqEAYm9JkSvM5+xlTbqicu9k8uieJJe98QfOj3ga4fm6zh6BadicuOnafZmpa8fdNj5dWy8&#10;Uvd38+4FRMY5/4XhB5/RoWamcxjJJuEU8JDM6moNgt3n5YaHnH8FWVfyP379DQAA//8DAFBLAQIt&#10;ABQABgAIAAAAIQC2gziS/gAAAOEBAAATAAAAAAAAAAAAAAAAAAAAAABbQ29udGVudF9UeXBlc10u&#10;eG1sUEsBAi0AFAAGAAgAAAAhADj9If/WAAAAlAEAAAsAAAAAAAAAAAAAAAAALwEAAF9yZWxzLy5y&#10;ZWxzUEsBAi0AFAAGAAgAAAAhAPDHZsC7AQAA3gMAAA4AAAAAAAAAAAAAAAAALgIAAGRycy9lMm9E&#10;b2MueG1sUEsBAi0AFAAGAAgAAAAhACkk/z7YAAAABgEAAA8AAAAAAAAAAAAAAAAAFQQAAGRycy9k&#10;b3ducmV2LnhtbFBLBQYAAAAABAAEAPMAAAAaBQAAAAA=&#10;" strokecolor="#333132 [3213]" strokeweight="1pt">
              <w10:wrap anchorx="margin"/>
            </v:line>
          </w:pict>
        </mc:Fallback>
      </mc:AlternateContent>
    </w:r>
    <w:bookmarkEnd w:id="0"/>
    <w:bookmarkEnd w:id="1"/>
    <w:bookmarkEnd w:id="2"/>
    <w:bookmarkEnd w:id="3"/>
    <w:r w:rsidR="00337D9F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3E672C0" wp14:editId="2ACD0E50">
              <wp:simplePos x="0" y="0"/>
              <wp:positionH relativeFrom="column">
                <wp:posOffset>-3175</wp:posOffset>
              </wp:positionH>
              <wp:positionV relativeFrom="paragraph">
                <wp:posOffset>86360</wp:posOffset>
              </wp:positionV>
              <wp:extent cx="5675630" cy="0"/>
              <wp:effectExtent l="0" t="0" r="20320" b="1905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7563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 w14:anchorId="7E32E8A4">
            <v:line id="Straight Connector 6" style="position:absolute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333132 [3205]" strokeweight="1pt" from="-.25pt,6.8pt" to="446.65pt,6.8pt" w14:anchorId="051A23F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60QvQEAAOIDAAAOAAAAZHJzL2Uyb0RvYy54bWysU8Fu3CAQvVfqPyDuXXu3yqay1ptDovRS&#10;tVHbfADBwxoJGAR07f37DtjrjdKqUqNcMAzz3rx5jHc3ozXsCCFqdC1fr2rOwEnstDu0/PHn/YdP&#10;nMUkXCcMOmj5CSK/2b9/txt8Axvs0XQQGJG42Ay+5X1KvqmqKHuwIq7Qg6NLhcGKRMdwqLogBmK3&#10;ptrU9bYaMHQ+oIQYKXo3XfJ94VcKZPqmVITETMtJWyprKOtTXqv9TjSHIHyv5SxDvEKFFdpR0YXq&#10;TiTBfgX9B5XVMmBElVYSbYVKaQmlB+pmXb/o5kcvPJReyJzoF5vi29HKr8db9xDIhsHHJvqHkLsY&#10;VbD5S/rYWMw6LWbBmJik4NX2+mr7kTyV57vqAvQhps+AluVNy412uQ/RiOOXmKgYpZ5Tctg4NtD0&#10;bK7ruqRFNLq718bkyzILcGsCOwp6RSEluLTJL0cszzLpZBwFL42UXToZmGp8B8V0R9LXU5E8Yy95&#10;1zOvcZSdYYpULMBZ3b+Ac36GQpm//wEviFIZXVrAVjsMf5OdxrNkNeWfHZj6zhY8YXcqT1ysoUEq&#10;zs1Dnyf1+bnAL7/m/jcAAAD//wMAUEsDBBQABgAIAAAAIQByh0vO2gAAAAcBAAAPAAAAZHJzL2Rv&#10;d25yZXYueG1sTI69TsMwFIV3JN7BukgsqHVKoCohTtUisbARGBjd+BKnta+j2G1Dnp6LGGA8Pzrn&#10;K9ejd+KEQ+wCKVjMMxBITTAdtQre355nKxAxaTLaBUIFXxhhXV1elLow4UyveKpTK3iEYqEV2JT6&#10;QsrYWPQ6zkOPxNlnGLxOLIdWmkGfedw7eZtlS+l1R/xgdY9PFptDffQKXEPTuL2L3rrFJD+6m3r/&#10;MtVKXV+Nm0cQCcf0V4YffEaHipl24UgmCqdgds9FtvMlCI5XD3kOYvdryKqU//mrbwAAAP//AwBQ&#10;SwECLQAUAAYACAAAACEAtoM4kv4AAADhAQAAEwAAAAAAAAAAAAAAAAAAAAAAW0NvbnRlbnRfVHlw&#10;ZXNdLnhtbFBLAQItABQABgAIAAAAIQA4/SH/1gAAAJQBAAALAAAAAAAAAAAAAAAAAC8BAABfcmVs&#10;cy8ucmVsc1BLAQItABQABgAIAAAAIQDKV60QvQEAAOIDAAAOAAAAAAAAAAAAAAAAAC4CAABkcnMv&#10;ZTJvRG9jLnhtbFBLAQItABQABgAIAAAAIQByh0vO2gAAAAcBAAAPAAAAAAAAAAAAAAAAABcEAABk&#10;cnMvZG93bnJldi54bWxQSwUGAAAAAAQABADzAAAAHg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C7876"/>
    <w:multiLevelType w:val="hybridMultilevel"/>
    <w:tmpl w:val="2B2EF1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E473D9"/>
    <w:multiLevelType w:val="multilevel"/>
    <w:tmpl w:val="59301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FA4BF3"/>
    <w:multiLevelType w:val="hybridMultilevel"/>
    <w:tmpl w:val="FD08D8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7D4A12"/>
    <w:multiLevelType w:val="multilevel"/>
    <w:tmpl w:val="B9A8D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160461C"/>
    <w:multiLevelType w:val="hybridMultilevel"/>
    <w:tmpl w:val="B85894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2D1DE5"/>
    <w:multiLevelType w:val="hybridMultilevel"/>
    <w:tmpl w:val="7DE6686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2D09A4"/>
    <w:multiLevelType w:val="hybridMultilevel"/>
    <w:tmpl w:val="09AAFBD4"/>
    <w:lvl w:ilvl="0" w:tplc="A2480F4A">
      <w:start w:val="1"/>
      <w:numFmt w:val="bullet"/>
      <w:lvlText w:val="⃣"/>
      <w:lvlJc w:val="left"/>
      <w:pPr>
        <w:ind w:left="720" w:hanging="360"/>
      </w:pPr>
      <w:rPr>
        <w:rFonts w:ascii="Segoe UI Variable Text Semiligh" w:hAnsi="Segoe UI Variable Text Semiligh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1C5414"/>
    <w:multiLevelType w:val="hybridMultilevel"/>
    <w:tmpl w:val="876257CA"/>
    <w:lvl w:ilvl="0" w:tplc="C85042F4">
      <w:start w:val="1"/>
      <w:numFmt w:val="bullet"/>
      <w:pStyle w:val="ListParagraph"/>
      <w:lvlText w:val=""/>
      <w:lvlJc w:val="left"/>
      <w:pPr>
        <w:ind w:left="144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0E25379"/>
    <w:multiLevelType w:val="hybridMultilevel"/>
    <w:tmpl w:val="4B64A18A"/>
    <w:lvl w:ilvl="0" w:tplc="C1ECEB08">
      <w:start w:val="1"/>
      <w:numFmt w:val="decimal"/>
      <w:pStyle w:val="Numberedlist"/>
      <w:lvlText w:val="%1."/>
      <w:lvlJc w:val="left"/>
      <w:pPr>
        <w:ind w:left="144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2100F41"/>
    <w:multiLevelType w:val="hybridMultilevel"/>
    <w:tmpl w:val="CF32431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6E129F"/>
    <w:multiLevelType w:val="hybridMultilevel"/>
    <w:tmpl w:val="7916B40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E9600B"/>
    <w:multiLevelType w:val="hybridMultilevel"/>
    <w:tmpl w:val="B1268A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4589426">
    <w:abstractNumId w:val="7"/>
  </w:num>
  <w:num w:numId="2" w16cid:durableId="2030833417">
    <w:abstractNumId w:val="10"/>
  </w:num>
  <w:num w:numId="3" w16cid:durableId="1461534376">
    <w:abstractNumId w:val="5"/>
  </w:num>
  <w:num w:numId="4" w16cid:durableId="1939676089">
    <w:abstractNumId w:val="8"/>
  </w:num>
  <w:num w:numId="5" w16cid:durableId="911624377">
    <w:abstractNumId w:val="8"/>
    <w:lvlOverride w:ilvl="0">
      <w:startOverride w:val="1"/>
    </w:lvlOverride>
  </w:num>
  <w:num w:numId="6" w16cid:durableId="2019690508">
    <w:abstractNumId w:val="9"/>
  </w:num>
  <w:num w:numId="7" w16cid:durableId="1951930466">
    <w:abstractNumId w:val="2"/>
  </w:num>
  <w:num w:numId="8" w16cid:durableId="189071586">
    <w:abstractNumId w:val="4"/>
  </w:num>
  <w:num w:numId="9" w16cid:durableId="276329211">
    <w:abstractNumId w:val="11"/>
  </w:num>
  <w:num w:numId="10" w16cid:durableId="1598707009">
    <w:abstractNumId w:val="0"/>
  </w:num>
  <w:num w:numId="11" w16cid:durableId="1718241937">
    <w:abstractNumId w:val="6"/>
  </w:num>
  <w:num w:numId="12" w16cid:durableId="1814365784">
    <w:abstractNumId w:val="3"/>
  </w:num>
  <w:num w:numId="13" w16cid:durableId="1351436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375"/>
    <w:rsid w:val="000070E3"/>
    <w:rsid w:val="000209F0"/>
    <w:rsid w:val="0002450C"/>
    <w:rsid w:val="00024CC1"/>
    <w:rsid w:val="000263C9"/>
    <w:rsid w:val="00027F12"/>
    <w:rsid w:val="000321EE"/>
    <w:rsid w:val="00034A24"/>
    <w:rsid w:val="00040353"/>
    <w:rsid w:val="00043346"/>
    <w:rsid w:val="00047036"/>
    <w:rsid w:val="000506C5"/>
    <w:rsid w:val="00051D4A"/>
    <w:rsid w:val="000568D0"/>
    <w:rsid w:val="00064D47"/>
    <w:rsid w:val="000744A4"/>
    <w:rsid w:val="00077DD1"/>
    <w:rsid w:val="00083742"/>
    <w:rsid w:val="00086512"/>
    <w:rsid w:val="00091D71"/>
    <w:rsid w:val="000961D8"/>
    <w:rsid w:val="00096C78"/>
    <w:rsid w:val="000A022F"/>
    <w:rsid w:val="000A179D"/>
    <w:rsid w:val="000A6444"/>
    <w:rsid w:val="000A7D3E"/>
    <w:rsid w:val="000B1F5F"/>
    <w:rsid w:val="000C246B"/>
    <w:rsid w:val="000C37BE"/>
    <w:rsid w:val="000D0449"/>
    <w:rsid w:val="000D15C8"/>
    <w:rsid w:val="000D298F"/>
    <w:rsid w:val="000D4199"/>
    <w:rsid w:val="000E17DA"/>
    <w:rsid w:val="000E1957"/>
    <w:rsid w:val="000E220F"/>
    <w:rsid w:val="000E4D17"/>
    <w:rsid w:val="000E587E"/>
    <w:rsid w:val="000E5D14"/>
    <w:rsid w:val="000E7C91"/>
    <w:rsid w:val="000F14A8"/>
    <w:rsid w:val="000F3D14"/>
    <w:rsid w:val="000F5B9E"/>
    <w:rsid w:val="000F7CAA"/>
    <w:rsid w:val="001050AC"/>
    <w:rsid w:val="0011164E"/>
    <w:rsid w:val="001138F3"/>
    <w:rsid w:val="00114740"/>
    <w:rsid w:val="00114D60"/>
    <w:rsid w:val="00116335"/>
    <w:rsid w:val="00121631"/>
    <w:rsid w:val="00124A23"/>
    <w:rsid w:val="00125340"/>
    <w:rsid w:val="0012561F"/>
    <w:rsid w:val="00125A27"/>
    <w:rsid w:val="001272CE"/>
    <w:rsid w:val="00133410"/>
    <w:rsid w:val="0014392A"/>
    <w:rsid w:val="00145459"/>
    <w:rsid w:val="001467FF"/>
    <w:rsid w:val="001531A3"/>
    <w:rsid w:val="0015331A"/>
    <w:rsid w:val="001538DF"/>
    <w:rsid w:val="001550DD"/>
    <w:rsid w:val="00156A4F"/>
    <w:rsid w:val="00156F64"/>
    <w:rsid w:val="00160D61"/>
    <w:rsid w:val="00161C74"/>
    <w:rsid w:val="00163452"/>
    <w:rsid w:val="00166AEC"/>
    <w:rsid w:val="001703CE"/>
    <w:rsid w:val="00171FBA"/>
    <w:rsid w:val="00174E57"/>
    <w:rsid w:val="00176C78"/>
    <w:rsid w:val="00176E1C"/>
    <w:rsid w:val="001775FD"/>
    <w:rsid w:val="00177B92"/>
    <w:rsid w:val="0018076A"/>
    <w:rsid w:val="00181C1E"/>
    <w:rsid w:val="0019008A"/>
    <w:rsid w:val="001911B1"/>
    <w:rsid w:val="00193597"/>
    <w:rsid w:val="001A2304"/>
    <w:rsid w:val="001A5A1E"/>
    <w:rsid w:val="001A5B3D"/>
    <w:rsid w:val="001B1A12"/>
    <w:rsid w:val="001B3AAD"/>
    <w:rsid w:val="001B56EC"/>
    <w:rsid w:val="001C4F9A"/>
    <w:rsid w:val="001C5323"/>
    <w:rsid w:val="001C5975"/>
    <w:rsid w:val="001C5FCD"/>
    <w:rsid w:val="001D03C5"/>
    <w:rsid w:val="001D126B"/>
    <w:rsid w:val="001D3E21"/>
    <w:rsid w:val="001D7BB1"/>
    <w:rsid w:val="001E18D3"/>
    <w:rsid w:val="001E4767"/>
    <w:rsid w:val="001E66E5"/>
    <w:rsid w:val="001E6D26"/>
    <w:rsid w:val="001F131C"/>
    <w:rsid w:val="001F5AB3"/>
    <w:rsid w:val="002032FB"/>
    <w:rsid w:val="00204808"/>
    <w:rsid w:val="00207C72"/>
    <w:rsid w:val="00220682"/>
    <w:rsid w:val="00220C7A"/>
    <w:rsid w:val="00230255"/>
    <w:rsid w:val="00232204"/>
    <w:rsid w:val="0024549C"/>
    <w:rsid w:val="00246A82"/>
    <w:rsid w:val="002475D9"/>
    <w:rsid w:val="00250655"/>
    <w:rsid w:val="002528F9"/>
    <w:rsid w:val="00255B24"/>
    <w:rsid w:val="00256516"/>
    <w:rsid w:val="00256569"/>
    <w:rsid w:val="00256E0C"/>
    <w:rsid w:val="00260068"/>
    <w:rsid w:val="002619A7"/>
    <w:rsid w:val="0026398F"/>
    <w:rsid w:val="00264EA3"/>
    <w:rsid w:val="00267C38"/>
    <w:rsid w:val="00267FD7"/>
    <w:rsid w:val="002722F8"/>
    <w:rsid w:val="00276BF4"/>
    <w:rsid w:val="00276C39"/>
    <w:rsid w:val="00286854"/>
    <w:rsid w:val="002905EE"/>
    <w:rsid w:val="002926B7"/>
    <w:rsid w:val="00292DC5"/>
    <w:rsid w:val="00293240"/>
    <w:rsid w:val="00294F57"/>
    <w:rsid w:val="00297EFF"/>
    <w:rsid w:val="002A04B8"/>
    <w:rsid w:val="002A215C"/>
    <w:rsid w:val="002A3911"/>
    <w:rsid w:val="002A412B"/>
    <w:rsid w:val="002A55D2"/>
    <w:rsid w:val="002A6BB6"/>
    <w:rsid w:val="002A7647"/>
    <w:rsid w:val="002B40C7"/>
    <w:rsid w:val="002B64F1"/>
    <w:rsid w:val="002C19D6"/>
    <w:rsid w:val="002C585A"/>
    <w:rsid w:val="002D30CE"/>
    <w:rsid w:val="002D599C"/>
    <w:rsid w:val="002D7B9F"/>
    <w:rsid w:val="002E6EBE"/>
    <w:rsid w:val="003029A5"/>
    <w:rsid w:val="00302C55"/>
    <w:rsid w:val="00307750"/>
    <w:rsid w:val="00310D78"/>
    <w:rsid w:val="00311D0B"/>
    <w:rsid w:val="00317347"/>
    <w:rsid w:val="00320E1F"/>
    <w:rsid w:val="003226B1"/>
    <w:rsid w:val="003250E7"/>
    <w:rsid w:val="00331C47"/>
    <w:rsid w:val="00337D9F"/>
    <w:rsid w:val="00341D33"/>
    <w:rsid w:val="00344084"/>
    <w:rsid w:val="00346BBA"/>
    <w:rsid w:val="00354CBF"/>
    <w:rsid w:val="00355BA8"/>
    <w:rsid w:val="0036109E"/>
    <w:rsid w:val="0036281B"/>
    <w:rsid w:val="003660CC"/>
    <w:rsid w:val="00372D07"/>
    <w:rsid w:val="0037372C"/>
    <w:rsid w:val="00375D92"/>
    <w:rsid w:val="00375E9C"/>
    <w:rsid w:val="00386E38"/>
    <w:rsid w:val="003873F2"/>
    <w:rsid w:val="003906E5"/>
    <w:rsid w:val="003908B4"/>
    <w:rsid w:val="00390DE9"/>
    <w:rsid w:val="00391E60"/>
    <w:rsid w:val="0039461A"/>
    <w:rsid w:val="003967DA"/>
    <w:rsid w:val="003A5D95"/>
    <w:rsid w:val="003A7E0F"/>
    <w:rsid w:val="003A7FF6"/>
    <w:rsid w:val="003B244D"/>
    <w:rsid w:val="003B3F24"/>
    <w:rsid w:val="003B5CC8"/>
    <w:rsid w:val="003B79FB"/>
    <w:rsid w:val="003C0196"/>
    <w:rsid w:val="003C334E"/>
    <w:rsid w:val="003C5562"/>
    <w:rsid w:val="003D209E"/>
    <w:rsid w:val="003D3B92"/>
    <w:rsid w:val="003D6820"/>
    <w:rsid w:val="003E1536"/>
    <w:rsid w:val="003E325A"/>
    <w:rsid w:val="003F1342"/>
    <w:rsid w:val="003F50A8"/>
    <w:rsid w:val="003F50D6"/>
    <w:rsid w:val="003F597D"/>
    <w:rsid w:val="003F603F"/>
    <w:rsid w:val="003F6F7F"/>
    <w:rsid w:val="004023D1"/>
    <w:rsid w:val="00402E27"/>
    <w:rsid w:val="004049C4"/>
    <w:rsid w:val="00407089"/>
    <w:rsid w:val="00407661"/>
    <w:rsid w:val="0041002B"/>
    <w:rsid w:val="0041186F"/>
    <w:rsid w:val="004118CA"/>
    <w:rsid w:val="00412C93"/>
    <w:rsid w:val="004131B3"/>
    <w:rsid w:val="004136F5"/>
    <w:rsid w:val="00416FE7"/>
    <w:rsid w:val="004217E1"/>
    <w:rsid w:val="00424AF8"/>
    <w:rsid w:val="00425E22"/>
    <w:rsid w:val="00435CBA"/>
    <w:rsid w:val="00436642"/>
    <w:rsid w:val="004418CE"/>
    <w:rsid w:val="00443C93"/>
    <w:rsid w:val="00444180"/>
    <w:rsid w:val="00446224"/>
    <w:rsid w:val="00446659"/>
    <w:rsid w:val="00447DCA"/>
    <w:rsid w:val="004573B9"/>
    <w:rsid w:val="00464231"/>
    <w:rsid w:val="00466270"/>
    <w:rsid w:val="004664E3"/>
    <w:rsid w:val="004679B0"/>
    <w:rsid w:val="00470BBA"/>
    <w:rsid w:val="004717EB"/>
    <w:rsid w:val="0047243B"/>
    <w:rsid w:val="00473770"/>
    <w:rsid w:val="00480979"/>
    <w:rsid w:val="00480D12"/>
    <w:rsid w:val="00484B09"/>
    <w:rsid w:val="00487ACF"/>
    <w:rsid w:val="004935C6"/>
    <w:rsid w:val="004943B9"/>
    <w:rsid w:val="00495129"/>
    <w:rsid w:val="004A1494"/>
    <w:rsid w:val="004A206F"/>
    <w:rsid w:val="004A25D1"/>
    <w:rsid w:val="004A6AF0"/>
    <w:rsid w:val="004B4BA2"/>
    <w:rsid w:val="004B510E"/>
    <w:rsid w:val="004B6B2F"/>
    <w:rsid w:val="004B7243"/>
    <w:rsid w:val="004C018D"/>
    <w:rsid w:val="004C03D0"/>
    <w:rsid w:val="004C13A0"/>
    <w:rsid w:val="004C1843"/>
    <w:rsid w:val="004C2C48"/>
    <w:rsid w:val="004D25F9"/>
    <w:rsid w:val="004D364A"/>
    <w:rsid w:val="004D4E8D"/>
    <w:rsid w:val="004D5742"/>
    <w:rsid w:val="004D6260"/>
    <w:rsid w:val="004E208C"/>
    <w:rsid w:val="004E323A"/>
    <w:rsid w:val="004E401C"/>
    <w:rsid w:val="004E50C3"/>
    <w:rsid w:val="004E69A4"/>
    <w:rsid w:val="004F30F8"/>
    <w:rsid w:val="004F567F"/>
    <w:rsid w:val="00500743"/>
    <w:rsid w:val="00501063"/>
    <w:rsid w:val="005022F6"/>
    <w:rsid w:val="00506658"/>
    <w:rsid w:val="0050743F"/>
    <w:rsid w:val="00513E84"/>
    <w:rsid w:val="00513F2E"/>
    <w:rsid w:val="00516D2E"/>
    <w:rsid w:val="00517C26"/>
    <w:rsid w:val="00520031"/>
    <w:rsid w:val="0052019C"/>
    <w:rsid w:val="00520810"/>
    <w:rsid w:val="005209DE"/>
    <w:rsid w:val="00521C19"/>
    <w:rsid w:val="00522D67"/>
    <w:rsid w:val="00527717"/>
    <w:rsid w:val="00533402"/>
    <w:rsid w:val="00537AFC"/>
    <w:rsid w:val="005424D3"/>
    <w:rsid w:val="00547CB1"/>
    <w:rsid w:val="00552990"/>
    <w:rsid w:val="0055563A"/>
    <w:rsid w:val="00561135"/>
    <w:rsid w:val="00562450"/>
    <w:rsid w:val="00562493"/>
    <w:rsid w:val="00562CFA"/>
    <w:rsid w:val="005641C5"/>
    <w:rsid w:val="005659AF"/>
    <w:rsid w:val="00570C05"/>
    <w:rsid w:val="00573045"/>
    <w:rsid w:val="005734E9"/>
    <w:rsid w:val="00580FAD"/>
    <w:rsid w:val="005814D2"/>
    <w:rsid w:val="0058381B"/>
    <w:rsid w:val="005851B7"/>
    <w:rsid w:val="00586C7D"/>
    <w:rsid w:val="0059172E"/>
    <w:rsid w:val="0059237F"/>
    <w:rsid w:val="00593804"/>
    <w:rsid w:val="00595375"/>
    <w:rsid w:val="005A1604"/>
    <w:rsid w:val="005A19C4"/>
    <w:rsid w:val="005A3D12"/>
    <w:rsid w:val="005A46C6"/>
    <w:rsid w:val="005A6FAA"/>
    <w:rsid w:val="005B2B05"/>
    <w:rsid w:val="005C2D97"/>
    <w:rsid w:val="005C649E"/>
    <w:rsid w:val="005C7196"/>
    <w:rsid w:val="005D3D6A"/>
    <w:rsid w:val="005D6D06"/>
    <w:rsid w:val="005E2548"/>
    <w:rsid w:val="005E71FA"/>
    <w:rsid w:val="005F1D30"/>
    <w:rsid w:val="005F3779"/>
    <w:rsid w:val="005F393E"/>
    <w:rsid w:val="00600549"/>
    <w:rsid w:val="00604155"/>
    <w:rsid w:val="006052DC"/>
    <w:rsid w:val="0060646D"/>
    <w:rsid w:val="0060655A"/>
    <w:rsid w:val="0061043B"/>
    <w:rsid w:val="00613D43"/>
    <w:rsid w:val="0061400C"/>
    <w:rsid w:val="00615DA0"/>
    <w:rsid w:val="0061674C"/>
    <w:rsid w:val="006173FD"/>
    <w:rsid w:val="006227E9"/>
    <w:rsid w:val="00626BB1"/>
    <w:rsid w:val="00626E3F"/>
    <w:rsid w:val="006341BE"/>
    <w:rsid w:val="00634705"/>
    <w:rsid w:val="00635FF2"/>
    <w:rsid w:val="00636A82"/>
    <w:rsid w:val="00641E32"/>
    <w:rsid w:val="00643401"/>
    <w:rsid w:val="00643790"/>
    <w:rsid w:val="006503AD"/>
    <w:rsid w:val="00651A17"/>
    <w:rsid w:val="0065451B"/>
    <w:rsid w:val="006601DC"/>
    <w:rsid w:val="00660D45"/>
    <w:rsid w:val="00661AC0"/>
    <w:rsid w:val="00662B18"/>
    <w:rsid w:val="00664F8F"/>
    <w:rsid w:val="0067304D"/>
    <w:rsid w:val="006775D7"/>
    <w:rsid w:val="00677B99"/>
    <w:rsid w:val="0068001B"/>
    <w:rsid w:val="00681643"/>
    <w:rsid w:val="00681898"/>
    <w:rsid w:val="006873D4"/>
    <w:rsid w:val="00695B9E"/>
    <w:rsid w:val="00697E43"/>
    <w:rsid w:val="006A439A"/>
    <w:rsid w:val="006A6A39"/>
    <w:rsid w:val="006B1536"/>
    <w:rsid w:val="006B1A3F"/>
    <w:rsid w:val="006B1A7A"/>
    <w:rsid w:val="006B488E"/>
    <w:rsid w:val="006B4C79"/>
    <w:rsid w:val="006B545B"/>
    <w:rsid w:val="006C780D"/>
    <w:rsid w:val="006D2CE5"/>
    <w:rsid w:val="006D2ED0"/>
    <w:rsid w:val="006E157B"/>
    <w:rsid w:val="006E5381"/>
    <w:rsid w:val="006F10B8"/>
    <w:rsid w:val="006F29B6"/>
    <w:rsid w:val="006F31DA"/>
    <w:rsid w:val="006F3B99"/>
    <w:rsid w:val="006F6EDD"/>
    <w:rsid w:val="006F7243"/>
    <w:rsid w:val="00703783"/>
    <w:rsid w:val="00703CA5"/>
    <w:rsid w:val="00705CCA"/>
    <w:rsid w:val="00712C45"/>
    <w:rsid w:val="00714A1A"/>
    <w:rsid w:val="00715806"/>
    <w:rsid w:val="007238AD"/>
    <w:rsid w:val="00726099"/>
    <w:rsid w:val="0073098B"/>
    <w:rsid w:val="007322F7"/>
    <w:rsid w:val="00732344"/>
    <w:rsid w:val="00732D72"/>
    <w:rsid w:val="00733388"/>
    <w:rsid w:val="00740E71"/>
    <w:rsid w:val="00744350"/>
    <w:rsid w:val="00747E7B"/>
    <w:rsid w:val="007504E5"/>
    <w:rsid w:val="00752C02"/>
    <w:rsid w:val="00753990"/>
    <w:rsid w:val="007609C4"/>
    <w:rsid w:val="00760B6C"/>
    <w:rsid w:val="00760CEE"/>
    <w:rsid w:val="0076688C"/>
    <w:rsid w:val="007777C8"/>
    <w:rsid w:val="00777967"/>
    <w:rsid w:val="00780DBA"/>
    <w:rsid w:val="007831F1"/>
    <w:rsid w:val="0079027A"/>
    <w:rsid w:val="00794146"/>
    <w:rsid w:val="00794B93"/>
    <w:rsid w:val="00795978"/>
    <w:rsid w:val="007A0600"/>
    <w:rsid w:val="007A44C5"/>
    <w:rsid w:val="007A44CF"/>
    <w:rsid w:val="007A7574"/>
    <w:rsid w:val="007A77DC"/>
    <w:rsid w:val="007B2336"/>
    <w:rsid w:val="007B7AC0"/>
    <w:rsid w:val="007C3F4D"/>
    <w:rsid w:val="007C5E36"/>
    <w:rsid w:val="007C7D10"/>
    <w:rsid w:val="007D1993"/>
    <w:rsid w:val="007D2B97"/>
    <w:rsid w:val="007D3A15"/>
    <w:rsid w:val="007D63ED"/>
    <w:rsid w:val="007D70DC"/>
    <w:rsid w:val="007E0279"/>
    <w:rsid w:val="007E0E3E"/>
    <w:rsid w:val="007E1ED5"/>
    <w:rsid w:val="007E2C7D"/>
    <w:rsid w:val="007F3556"/>
    <w:rsid w:val="007F465A"/>
    <w:rsid w:val="007F503A"/>
    <w:rsid w:val="007F52C1"/>
    <w:rsid w:val="008015D3"/>
    <w:rsid w:val="0080201D"/>
    <w:rsid w:val="00803588"/>
    <w:rsid w:val="00804CC3"/>
    <w:rsid w:val="00811830"/>
    <w:rsid w:val="0081442F"/>
    <w:rsid w:val="00814A0E"/>
    <w:rsid w:val="00824BC6"/>
    <w:rsid w:val="008251CD"/>
    <w:rsid w:val="008363DC"/>
    <w:rsid w:val="008367AE"/>
    <w:rsid w:val="008401FA"/>
    <w:rsid w:val="0084049D"/>
    <w:rsid w:val="008450D4"/>
    <w:rsid w:val="008462CB"/>
    <w:rsid w:val="00847E10"/>
    <w:rsid w:val="00862A64"/>
    <w:rsid w:val="00862A88"/>
    <w:rsid w:val="0087212C"/>
    <w:rsid w:val="0088265E"/>
    <w:rsid w:val="008843FF"/>
    <w:rsid w:val="00884704"/>
    <w:rsid w:val="0089145F"/>
    <w:rsid w:val="00893233"/>
    <w:rsid w:val="00896AB4"/>
    <w:rsid w:val="008A330E"/>
    <w:rsid w:val="008A4324"/>
    <w:rsid w:val="008A4D3F"/>
    <w:rsid w:val="008A70AE"/>
    <w:rsid w:val="008B08F9"/>
    <w:rsid w:val="008B19E4"/>
    <w:rsid w:val="008B417E"/>
    <w:rsid w:val="008B68BB"/>
    <w:rsid w:val="008C2F3B"/>
    <w:rsid w:val="008C4B78"/>
    <w:rsid w:val="008D178F"/>
    <w:rsid w:val="008D3EDF"/>
    <w:rsid w:val="008D4677"/>
    <w:rsid w:val="008D49F7"/>
    <w:rsid w:val="008D5082"/>
    <w:rsid w:val="008E0143"/>
    <w:rsid w:val="008E1C7E"/>
    <w:rsid w:val="008E1F50"/>
    <w:rsid w:val="008E7368"/>
    <w:rsid w:val="008F1507"/>
    <w:rsid w:val="008F4126"/>
    <w:rsid w:val="008F494E"/>
    <w:rsid w:val="008F5C69"/>
    <w:rsid w:val="008F7B27"/>
    <w:rsid w:val="00900265"/>
    <w:rsid w:val="0090085E"/>
    <w:rsid w:val="00901984"/>
    <w:rsid w:val="0090250F"/>
    <w:rsid w:val="009069B4"/>
    <w:rsid w:val="00914389"/>
    <w:rsid w:val="009158A2"/>
    <w:rsid w:val="00917864"/>
    <w:rsid w:val="00917C52"/>
    <w:rsid w:val="00922710"/>
    <w:rsid w:val="00922995"/>
    <w:rsid w:val="00924716"/>
    <w:rsid w:val="009326EC"/>
    <w:rsid w:val="00932BB7"/>
    <w:rsid w:val="00933681"/>
    <w:rsid w:val="00936C8F"/>
    <w:rsid w:val="00940D6C"/>
    <w:rsid w:val="00947A82"/>
    <w:rsid w:val="00947E61"/>
    <w:rsid w:val="009500CC"/>
    <w:rsid w:val="009529EF"/>
    <w:rsid w:val="009548D5"/>
    <w:rsid w:val="00956E30"/>
    <w:rsid w:val="00963B39"/>
    <w:rsid w:val="00964CF8"/>
    <w:rsid w:val="00966DED"/>
    <w:rsid w:val="0097023B"/>
    <w:rsid w:val="00970355"/>
    <w:rsid w:val="00970903"/>
    <w:rsid w:val="009718D1"/>
    <w:rsid w:val="00971B39"/>
    <w:rsid w:val="00973AA1"/>
    <w:rsid w:val="00974D4F"/>
    <w:rsid w:val="00974D60"/>
    <w:rsid w:val="00982750"/>
    <w:rsid w:val="0098419A"/>
    <w:rsid w:val="00984275"/>
    <w:rsid w:val="009860F0"/>
    <w:rsid w:val="009861BF"/>
    <w:rsid w:val="00990509"/>
    <w:rsid w:val="00992262"/>
    <w:rsid w:val="00992A3D"/>
    <w:rsid w:val="009935D4"/>
    <w:rsid w:val="00994585"/>
    <w:rsid w:val="009A252F"/>
    <w:rsid w:val="009A2CA7"/>
    <w:rsid w:val="009A3B19"/>
    <w:rsid w:val="009A4C46"/>
    <w:rsid w:val="009B2DC0"/>
    <w:rsid w:val="009B3901"/>
    <w:rsid w:val="009B7926"/>
    <w:rsid w:val="009B7943"/>
    <w:rsid w:val="009D12EC"/>
    <w:rsid w:val="009D3A36"/>
    <w:rsid w:val="009D642F"/>
    <w:rsid w:val="009D6D4F"/>
    <w:rsid w:val="009D7751"/>
    <w:rsid w:val="009E1A29"/>
    <w:rsid w:val="009E3A69"/>
    <w:rsid w:val="009F6263"/>
    <w:rsid w:val="009F6E61"/>
    <w:rsid w:val="009F74DD"/>
    <w:rsid w:val="00A0186C"/>
    <w:rsid w:val="00A07072"/>
    <w:rsid w:val="00A11331"/>
    <w:rsid w:val="00A20021"/>
    <w:rsid w:val="00A304CC"/>
    <w:rsid w:val="00A31309"/>
    <w:rsid w:val="00A3203F"/>
    <w:rsid w:val="00A33BF0"/>
    <w:rsid w:val="00A40C92"/>
    <w:rsid w:val="00A41458"/>
    <w:rsid w:val="00A41E79"/>
    <w:rsid w:val="00A42EDE"/>
    <w:rsid w:val="00A447B8"/>
    <w:rsid w:val="00A54975"/>
    <w:rsid w:val="00A555AF"/>
    <w:rsid w:val="00A572B5"/>
    <w:rsid w:val="00A61F50"/>
    <w:rsid w:val="00A635A9"/>
    <w:rsid w:val="00A64B0F"/>
    <w:rsid w:val="00A64F3E"/>
    <w:rsid w:val="00A70C8E"/>
    <w:rsid w:val="00A76DB8"/>
    <w:rsid w:val="00A806C9"/>
    <w:rsid w:val="00A85C20"/>
    <w:rsid w:val="00A86D7B"/>
    <w:rsid w:val="00A9040E"/>
    <w:rsid w:val="00A91DAF"/>
    <w:rsid w:val="00A971CD"/>
    <w:rsid w:val="00AA13EB"/>
    <w:rsid w:val="00AA1BA0"/>
    <w:rsid w:val="00AA4F16"/>
    <w:rsid w:val="00AA766E"/>
    <w:rsid w:val="00AA7CB0"/>
    <w:rsid w:val="00AB011E"/>
    <w:rsid w:val="00AB0237"/>
    <w:rsid w:val="00AC1402"/>
    <w:rsid w:val="00AC33DF"/>
    <w:rsid w:val="00AC6130"/>
    <w:rsid w:val="00AC63E3"/>
    <w:rsid w:val="00AD44EC"/>
    <w:rsid w:val="00AD475F"/>
    <w:rsid w:val="00AD7DD7"/>
    <w:rsid w:val="00AE0F49"/>
    <w:rsid w:val="00AE4967"/>
    <w:rsid w:val="00AE5C1D"/>
    <w:rsid w:val="00AF4DA7"/>
    <w:rsid w:val="00AF69BD"/>
    <w:rsid w:val="00B0049B"/>
    <w:rsid w:val="00B02355"/>
    <w:rsid w:val="00B0329E"/>
    <w:rsid w:val="00B118B3"/>
    <w:rsid w:val="00B129D9"/>
    <w:rsid w:val="00B20B9D"/>
    <w:rsid w:val="00B21468"/>
    <w:rsid w:val="00B21E79"/>
    <w:rsid w:val="00B238E8"/>
    <w:rsid w:val="00B258ED"/>
    <w:rsid w:val="00B27EED"/>
    <w:rsid w:val="00B33808"/>
    <w:rsid w:val="00B34389"/>
    <w:rsid w:val="00B37346"/>
    <w:rsid w:val="00B4540E"/>
    <w:rsid w:val="00B503D6"/>
    <w:rsid w:val="00B50DFA"/>
    <w:rsid w:val="00B53A13"/>
    <w:rsid w:val="00B5509C"/>
    <w:rsid w:val="00B552BA"/>
    <w:rsid w:val="00B57464"/>
    <w:rsid w:val="00B643BE"/>
    <w:rsid w:val="00B746AA"/>
    <w:rsid w:val="00B834AE"/>
    <w:rsid w:val="00B85641"/>
    <w:rsid w:val="00B906D5"/>
    <w:rsid w:val="00B907CF"/>
    <w:rsid w:val="00B90B86"/>
    <w:rsid w:val="00B92FE0"/>
    <w:rsid w:val="00B976F8"/>
    <w:rsid w:val="00B97EA5"/>
    <w:rsid w:val="00BA03D3"/>
    <w:rsid w:val="00BA4DE9"/>
    <w:rsid w:val="00BA53B3"/>
    <w:rsid w:val="00BA7762"/>
    <w:rsid w:val="00BB2218"/>
    <w:rsid w:val="00BB782A"/>
    <w:rsid w:val="00BB78BB"/>
    <w:rsid w:val="00BB7EEB"/>
    <w:rsid w:val="00BC2F78"/>
    <w:rsid w:val="00BC3DBB"/>
    <w:rsid w:val="00BC3F8D"/>
    <w:rsid w:val="00BC6B97"/>
    <w:rsid w:val="00BD072A"/>
    <w:rsid w:val="00BD3819"/>
    <w:rsid w:val="00BD4B95"/>
    <w:rsid w:val="00BE31AE"/>
    <w:rsid w:val="00BE3A50"/>
    <w:rsid w:val="00BE3FC7"/>
    <w:rsid w:val="00BE43C8"/>
    <w:rsid w:val="00BF0231"/>
    <w:rsid w:val="00BF090F"/>
    <w:rsid w:val="00BF118F"/>
    <w:rsid w:val="00BF1416"/>
    <w:rsid w:val="00BF1D46"/>
    <w:rsid w:val="00BF5255"/>
    <w:rsid w:val="00BF71DF"/>
    <w:rsid w:val="00BF7272"/>
    <w:rsid w:val="00C01F1D"/>
    <w:rsid w:val="00C04976"/>
    <w:rsid w:val="00C0693C"/>
    <w:rsid w:val="00C10B7E"/>
    <w:rsid w:val="00C11C5E"/>
    <w:rsid w:val="00C11FCA"/>
    <w:rsid w:val="00C12C98"/>
    <w:rsid w:val="00C151D7"/>
    <w:rsid w:val="00C167EC"/>
    <w:rsid w:val="00C2274D"/>
    <w:rsid w:val="00C22916"/>
    <w:rsid w:val="00C264EF"/>
    <w:rsid w:val="00C26C8B"/>
    <w:rsid w:val="00C31CD5"/>
    <w:rsid w:val="00C41784"/>
    <w:rsid w:val="00C42B9E"/>
    <w:rsid w:val="00C445E0"/>
    <w:rsid w:val="00C45F62"/>
    <w:rsid w:val="00C51651"/>
    <w:rsid w:val="00C5255A"/>
    <w:rsid w:val="00C569CF"/>
    <w:rsid w:val="00C645C1"/>
    <w:rsid w:val="00C709FD"/>
    <w:rsid w:val="00C732C8"/>
    <w:rsid w:val="00C73368"/>
    <w:rsid w:val="00C73DD9"/>
    <w:rsid w:val="00C80D40"/>
    <w:rsid w:val="00C8172A"/>
    <w:rsid w:val="00C82245"/>
    <w:rsid w:val="00C8270F"/>
    <w:rsid w:val="00C90015"/>
    <w:rsid w:val="00C90122"/>
    <w:rsid w:val="00C9363F"/>
    <w:rsid w:val="00C9515D"/>
    <w:rsid w:val="00C974FE"/>
    <w:rsid w:val="00CA0FA0"/>
    <w:rsid w:val="00CA40AD"/>
    <w:rsid w:val="00CB06E7"/>
    <w:rsid w:val="00CB2A59"/>
    <w:rsid w:val="00CB3F33"/>
    <w:rsid w:val="00CB57C4"/>
    <w:rsid w:val="00CB6D12"/>
    <w:rsid w:val="00CC0C54"/>
    <w:rsid w:val="00CC68B6"/>
    <w:rsid w:val="00CD13C1"/>
    <w:rsid w:val="00CD299E"/>
    <w:rsid w:val="00CD3F40"/>
    <w:rsid w:val="00CD60A4"/>
    <w:rsid w:val="00CE0030"/>
    <w:rsid w:val="00CE0ABF"/>
    <w:rsid w:val="00CE25F1"/>
    <w:rsid w:val="00CE3E6B"/>
    <w:rsid w:val="00CE555D"/>
    <w:rsid w:val="00CF2F43"/>
    <w:rsid w:val="00CF3A04"/>
    <w:rsid w:val="00CF3AAF"/>
    <w:rsid w:val="00D005B4"/>
    <w:rsid w:val="00D022A1"/>
    <w:rsid w:val="00D02439"/>
    <w:rsid w:val="00D02652"/>
    <w:rsid w:val="00D04C06"/>
    <w:rsid w:val="00D07066"/>
    <w:rsid w:val="00D140B2"/>
    <w:rsid w:val="00D142E9"/>
    <w:rsid w:val="00D144EF"/>
    <w:rsid w:val="00D17A92"/>
    <w:rsid w:val="00D2182E"/>
    <w:rsid w:val="00D24548"/>
    <w:rsid w:val="00D24B01"/>
    <w:rsid w:val="00D25E58"/>
    <w:rsid w:val="00D36081"/>
    <w:rsid w:val="00D3699A"/>
    <w:rsid w:val="00D377A3"/>
    <w:rsid w:val="00D37849"/>
    <w:rsid w:val="00D5181A"/>
    <w:rsid w:val="00D60A45"/>
    <w:rsid w:val="00D71640"/>
    <w:rsid w:val="00D71A66"/>
    <w:rsid w:val="00D76EF5"/>
    <w:rsid w:val="00D8136B"/>
    <w:rsid w:val="00D84552"/>
    <w:rsid w:val="00D87050"/>
    <w:rsid w:val="00D920F2"/>
    <w:rsid w:val="00D947AF"/>
    <w:rsid w:val="00D952A7"/>
    <w:rsid w:val="00DA171B"/>
    <w:rsid w:val="00DA20A6"/>
    <w:rsid w:val="00DA419F"/>
    <w:rsid w:val="00DA65D1"/>
    <w:rsid w:val="00DA66FC"/>
    <w:rsid w:val="00DC545B"/>
    <w:rsid w:val="00DC7436"/>
    <w:rsid w:val="00DD2302"/>
    <w:rsid w:val="00DD3773"/>
    <w:rsid w:val="00DD4390"/>
    <w:rsid w:val="00DE0444"/>
    <w:rsid w:val="00DE102B"/>
    <w:rsid w:val="00DE22C0"/>
    <w:rsid w:val="00DF0F52"/>
    <w:rsid w:val="00DF14D6"/>
    <w:rsid w:val="00DF2871"/>
    <w:rsid w:val="00DF6C9E"/>
    <w:rsid w:val="00DF6D6D"/>
    <w:rsid w:val="00E001D4"/>
    <w:rsid w:val="00E018C0"/>
    <w:rsid w:val="00E02D2E"/>
    <w:rsid w:val="00E045A3"/>
    <w:rsid w:val="00E1073C"/>
    <w:rsid w:val="00E15050"/>
    <w:rsid w:val="00E15741"/>
    <w:rsid w:val="00E157B7"/>
    <w:rsid w:val="00E203BC"/>
    <w:rsid w:val="00E229F5"/>
    <w:rsid w:val="00E22AE4"/>
    <w:rsid w:val="00E26369"/>
    <w:rsid w:val="00E26DC5"/>
    <w:rsid w:val="00E334E6"/>
    <w:rsid w:val="00E33D72"/>
    <w:rsid w:val="00E345E6"/>
    <w:rsid w:val="00E3772F"/>
    <w:rsid w:val="00E44396"/>
    <w:rsid w:val="00E533CD"/>
    <w:rsid w:val="00E5414A"/>
    <w:rsid w:val="00E620C2"/>
    <w:rsid w:val="00E623F2"/>
    <w:rsid w:val="00E639CE"/>
    <w:rsid w:val="00E63AAE"/>
    <w:rsid w:val="00E63BB0"/>
    <w:rsid w:val="00E63FB7"/>
    <w:rsid w:val="00E66E41"/>
    <w:rsid w:val="00E67601"/>
    <w:rsid w:val="00E72AC4"/>
    <w:rsid w:val="00E770FC"/>
    <w:rsid w:val="00E913E9"/>
    <w:rsid w:val="00E930BC"/>
    <w:rsid w:val="00E956CE"/>
    <w:rsid w:val="00E9630E"/>
    <w:rsid w:val="00E977E4"/>
    <w:rsid w:val="00EA18D2"/>
    <w:rsid w:val="00EA769C"/>
    <w:rsid w:val="00EA7E64"/>
    <w:rsid w:val="00EB0E4E"/>
    <w:rsid w:val="00EB796E"/>
    <w:rsid w:val="00EC074D"/>
    <w:rsid w:val="00EC09C1"/>
    <w:rsid w:val="00EC21B7"/>
    <w:rsid w:val="00EC4423"/>
    <w:rsid w:val="00EC4D6C"/>
    <w:rsid w:val="00EC57DC"/>
    <w:rsid w:val="00EC5C9F"/>
    <w:rsid w:val="00EC75C5"/>
    <w:rsid w:val="00ED4638"/>
    <w:rsid w:val="00ED4C76"/>
    <w:rsid w:val="00ED4FD8"/>
    <w:rsid w:val="00ED5F69"/>
    <w:rsid w:val="00EE1F91"/>
    <w:rsid w:val="00EE41A9"/>
    <w:rsid w:val="00EE492F"/>
    <w:rsid w:val="00EE635C"/>
    <w:rsid w:val="00EE7080"/>
    <w:rsid w:val="00EF11D1"/>
    <w:rsid w:val="00EF74EE"/>
    <w:rsid w:val="00F02579"/>
    <w:rsid w:val="00F03443"/>
    <w:rsid w:val="00F044C3"/>
    <w:rsid w:val="00F05B26"/>
    <w:rsid w:val="00F12828"/>
    <w:rsid w:val="00F12F22"/>
    <w:rsid w:val="00F1441C"/>
    <w:rsid w:val="00F14663"/>
    <w:rsid w:val="00F14F8D"/>
    <w:rsid w:val="00F1520E"/>
    <w:rsid w:val="00F235D9"/>
    <w:rsid w:val="00F2371C"/>
    <w:rsid w:val="00F2705B"/>
    <w:rsid w:val="00F30B40"/>
    <w:rsid w:val="00F34367"/>
    <w:rsid w:val="00F4093C"/>
    <w:rsid w:val="00F42D61"/>
    <w:rsid w:val="00F45936"/>
    <w:rsid w:val="00F47CA3"/>
    <w:rsid w:val="00F50717"/>
    <w:rsid w:val="00F5119D"/>
    <w:rsid w:val="00F51519"/>
    <w:rsid w:val="00F55B42"/>
    <w:rsid w:val="00F64517"/>
    <w:rsid w:val="00F64973"/>
    <w:rsid w:val="00F65DB2"/>
    <w:rsid w:val="00F66254"/>
    <w:rsid w:val="00F6681E"/>
    <w:rsid w:val="00F67D50"/>
    <w:rsid w:val="00F70C55"/>
    <w:rsid w:val="00F73375"/>
    <w:rsid w:val="00F75C04"/>
    <w:rsid w:val="00F769E8"/>
    <w:rsid w:val="00F76DE1"/>
    <w:rsid w:val="00F8249B"/>
    <w:rsid w:val="00F86CEA"/>
    <w:rsid w:val="00F949EC"/>
    <w:rsid w:val="00F94C9B"/>
    <w:rsid w:val="00F951BF"/>
    <w:rsid w:val="00F96AE2"/>
    <w:rsid w:val="00F96D57"/>
    <w:rsid w:val="00FA28D7"/>
    <w:rsid w:val="00FA6EA0"/>
    <w:rsid w:val="00FB47C0"/>
    <w:rsid w:val="00FB48D7"/>
    <w:rsid w:val="00FC10DB"/>
    <w:rsid w:val="00FC20CD"/>
    <w:rsid w:val="00FD2BA5"/>
    <w:rsid w:val="00FD666B"/>
    <w:rsid w:val="00FE000E"/>
    <w:rsid w:val="00FE0691"/>
    <w:rsid w:val="00FE0E6B"/>
    <w:rsid w:val="00FE2F33"/>
    <w:rsid w:val="00FE6370"/>
    <w:rsid w:val="00FE6A0A"/>
    <w:rsid w:val="00FF0A94"/>
    <w:rsid w:val="00FF13B4"/>
    <w:rsid w:val="00FF2BE0"/>
    <w:rsid w:val="00FF2D3F"/>
    <w:rsid w:val="00FF2EFE"/>
    <w:rsid w:val="00FF4D29"/>
    <w:rsid w:val="0685F960"/>
    <w:rsid w:val="0FBF23A9"/>
    <w:rsid w:val="1EE201F9"/>
    <w:rsid w:val="284EC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89E439"/>
  <w15:docId w15:val="{99393017-2CE3-4074-B1FA-0C92D0BDE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/>
    <w:lsdException w:name="heading 4" w:uiPriority="9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1F50"/>
    <w:pPr>
      <w:spacing w:after="120" w:line="252" w:lineRule="auto"/>
    </w:pPr>
    <w:rPr>
      <w:sz w:val="21"/>
      <w:szCs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E66E41"/>
    <w:pPr>
      <w:keepNext/>
      <w:keepLines/>
      <w:spacing w:before="360" w:after="60"/>
      <w:outlineLvl w:val="0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qFormat/>
    <w:rsid w:val="001538DF"/>
    <w:pPr>
      <w:keepNext/>
      <w:keepLines/>
      <w:spacing w:before="360" w:after="80"/>
      <w:outlineLvl w:val="1"/>
    </w:pPr>
    <w:rPr>
      <w:rFonts w:asciiTheme="majorHAnsi" w:eastAsiaTheme="majorEastAsia" w:hAnsiTheme="majorHAnsi" w:cstheme="majorBidi"/>
      <w:b/>
      <w:bCs/>
      <w:color w:val="007495" w:themeColor="accen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rsid w:val="001538DF"/>
    <w:pPr>
      <w:keepNext/>
      <w:keepLines/>
      <w:spacing w:before="200" w:after="40"/>
      <w:outlineLvl w:val="2"/>
    </w:pPr>
    <w:rPr>
      <w:rFonts w:eastAsiaTheme="majorEastAsia" w:cstheme="majorBidi"/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rsid w:val="008D3EDF"/>
    <w:pPr>
      <w:keepNext/>
      <w:keepLines/>
      <w:spacing w:before="200" w:after="40"/>
      <w:outlineLvl w:val="3"/>
    </w:pPr>
    <w:rPr>
      <w:rFonts w:asciiTheme="majorHAnsi" w:eastAsiaTheme="majorEastAsia" w:hAnsiTheme="majorHAnsi" w:cstheme="majorBidi"/>
      <w:bCs/>
      <w:iCs/>
      <w:color w:val="00749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95375"/>
    <w:rPr>
      <w:color w:val="00394A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95375"/>
    <w:rPr>
      <w:color w:val="00394A" w:themeColor="hyperlink"/>
      <w:u w:val="single"/>
    </w:rPr>
  </w:style>
  <w:style w:type="paragraph" w:styleId="Title">
    <w:name w:val="Title"/>
    <w:basedOn w:val="Normal"/>
    <w:next w:val="Normal"/>
    <w:link w:val="TitleChar"/>
    <w:uiPriority w:val="12"/>
    <w:qFormat/>
    <w:rsid w:val="004B6B2F"/>
    <w:pPr>
      <w:tabs>
        <w:tab w:val="right" w:pos="9072"/>
      </w:tabs>
      <w:spacing w:after="0" w:line="240" w:lineRule="auto"/>
      <w:contextualSpacing/>
    </w:pPr>
    <w:rPr>
      <w:rFonts w:ascii="Nunito Sans Light" w:eastAsiaTheme="majorEastAsia" w:hAnsi="Nunito Sans Light" w:cstheme="majorBidi"/>
      <w:color w:val="333132" w:themeColor="text1"/>
      <w:spacing w:val="2"/>
      <w:kern w:val="28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2"/>
    <w:rsid w:val="004B6B2F"/>
    <w:rPr>
      <w:rFonts w:ascii="Nunito Sans Light" w:eastAsiaTheme="majorEastAsia" w:hAnsi="Nunito Sans Light" w:cstheme="majorBidi"/>
      <w:color w:val="333132" w:themeColor="text1"/>
      <w:spacing w:val="2"/>
      <w:kern w:val="28"/>
      <w:sz w:val="48"/>
      <w:szCs w:val="48"/>
    </w:rPr>
  </w:style>
  <w:style w:type="character" w:customStyle="1" w:styleId="Heading1Char">
    <w:name w:val="Heading 1 Char"/>
    <w:basedOn w:val="DefaultParagraphFont"/>
    <w:link w:val="Heading1"/>
    <w:uiPriority w:val="9"/>
    <w:rsid w:val="00E66E41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1538DF"/>
    <w:rPr>
      <w:rFonts w:asciiTheme="majorHAnsi" w:eastAsiaTheme="majorEastAsia" w:hAnsiTheme="majorHAnsi" w:cstheme="majorBidi"/>
      <w:b/>
      <w:bCs/>
      <w:color w:val="007495" w:themeColor="accen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1538DF"/>
    <w:rPr>
      <w:rFonts w:eastAsiaTheme="majorEastAsia" w:cstheme="majorBidi"/>
      <w:b/>
      <w:bCs/>
      <w:sz w:val="24"/>
      <w:szCs w:val="24"/>
    </w:rPr>
  </w:style>
  <w:style w:type="table" w:styleId="TableGrid">
    <w:name w:val="Table Grid"/>
    <w:basedOn w:val="TableNormal"/>
    <w:uiPriority w:val="59"/>
    <w:rsid w:val="005E71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">
    <w:name w:val="Light List"/>
    <w:aliases w:val="PEO black table"/>
    <w:basedOn w:val="TableNormal"/>
    <w:uiPriority w:val="61"/>
    <w:rsid w:val="005E71FA"/>
    <w:pPr>
      <w:spacing w:after="0" w:line="240" w:lineRule="auto"/>
    </w:pPr>
    <w:rPr>
      <w:sz w:val="18"/>
    </w:rPr>
    <w:tblPr>
      <w:tblStyleRowBandSize w:val="1"/>
      <w:tblStyleColBandSize w:val="1"/>
      <w:tblBorders>
        <w:top w:val="single" w:sz="8" w:space="0" w:color="333132" w:themeColor="text1"/>
        <w:left w:val="single" w:sz="8" w:space="0" w:color="333132" w:themeColor="text1"/>
        <w:bottom w:val="single" w:sz="8" w:space="0" w:color="333132" w:themeColor="text1"/>
        <w:right w:val="single" w:sz="8" w:space="0" w:color="333132" w:themeColor="text1"/>
      </w:tblBorders>
      <w:tblCellMar>
        <w:top w:w="85" w:type="dxa"/>
        <w:bottom w:w="85" w:type="dxa"/>
      </w:tblCellMar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333132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3132" w:themeColor="text1"/>
          <w:left w:val="single" w:sz="8" w:space="0" w:color="333132" w:themeColor="text1"/>
          <w:bottom w:val="single" w:sz="8" w:space="0" w:color="333132" w:themeColor="text1"/>
          <w:right w:val="single" w:sz="8" w:space="0" w:color="333132" w:themeColor="text1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top w:val="single" w:sz="8" w:space="0" w:color="333132" w:themeColor="text1"/>
          <w:left w:val="single" w:sz="8" w:space="0" w:color="333132" w:themeColor="text1"/>
          <w:bottom w:val="single" w:sz="8" w:space="0" w:color="333132" w:themeColor="text1"/>
          <w:right w:val="single" w:sz="8" w:space="0" w:color="333132" w:themeColor="text1"/>
        </w:tcBorders>
      </w:tcPr>
    </w:tblStylePr>
    <w:tblStylePr w:type="band1Horz">
      <w:tblPr/>
      <w:tcPr>
        <w:tcBorders>
          <w:top w:val="single" w:sz="8" w:space="0" w:color="333132" w:themeColor="text1"/>
          <w:left w:val="single" w:sz="8" w:space="0" w:color="333132" w:themeColor="text1"/>
          <w:bottom w:val="single" w:sz="8" w:space="0" w:color="333132" w:themeColor="text1"/>
          <w:right w:val="single" w:sz="8" w:space="0" w:color="333132" w:themeColor="text1"/>
        </w:tcBorders>
      </w:tcPr>
    </w:tblStylePr>
  </w:style>
  <w:style w:type="paragraph" w:styleId="NoSpacing">
    <w:name w:val="No Spacing"/>
    <w:link w:val="NoSpacingChar"/>
    <w:uiPriority w:val="1"/>
    <w:qFormat/>
    <w:rsid w:val="00613D43"/>
    <w:pPr>
      <w:spacing w:after="0" w:line="240" w:lineRule="auto"/>
    </w:pPr>
    <w:rPr>
      <w:sz w:val="21"/>
      <w:szCs w:val="21"/>
    </w:rPr>
  </w:style>
  <w:style w:type="table" w:styleId="LightList-Accent1">
    <w:name w:val="Light List Accent 1"/>
    <w:basedOn w:val="TableNormal"/>
    <w:uiPriority w:val="61"/>
    <w:rsid w:val="00780DBA"/>
    <w:pPr>
      <w:spacing w:after="0" w:line="240" w:lineRule="auto"/>
    </w:pPr>
    <w:tblPr>
      <w:tblStyleRowBandSize w:val="1"/>
      <w:tblStyleColBandSize w:val="1"/>
      <w:tblBorders>
        <w:top w:val="single" w:sz="8" w:space="0" w:color="007495" w:themeColor="accent1"/>
        <w:left w:val="single" w:sz="8" w:space="0" w:color="007495" w:themeColor="accent1"/>
        <w:bottom w:val="single" w:sz="8" w:space="0" w:color="007495" w:themeColor="accent1"/>
        <w:right w:val="single" w:sz="8" w:space="0" w:color="007495" w:themeColor="accent1"/>
      </w:tblBorders>
      <w:tblCellMar>
        <w:top w:w="85" w:type="dxa"/>
        <w:bottom w:w="85" w:type="dxa"/>
      </w:tblCellMar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00749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top w:val="single" w:sz="8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  <w:tblStylePr w:type="band1Horz">
      <w:tblPr/>
      <w:tcPr>
        <w:tcBorders>
          <w:top w:val="single" w:sz="8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5E71FA"/>
    <w:pPr>
      <w:spacing w:after="0" w:line="240" w:lineRule="auto"/>
    </w:pPr>
    <w:tblPr>
      <w:tblStyleRowBandSize w:val="1"/>
      <w:tblStyleColBandSize w:val="1"/>
      <w:tblBorders>
        <w:top w:val="single" w:sz="8" w:space="0" w:color="333132" w:themeColor="accent2"/>
        <w:left w:val="single" w:sz="8" w:space="0" w:color="333132" w:themeColor="accent2"/>
        <w:bottom w:val="single" w:sz="8" w:space="0" w:color="333132" w:themeColor="accent2"/>
        <w:right w:val="single" w:sz="8" w:space="0" w:color="333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333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3132" w:themeColor="accent2"/>
          <w:left w:val="single" w:sz="8" w:space="0" w:color="333132" w:themeColor="accent2"/>
          <w:bottom w:val="single" w:sz="8" w:space="0" w:color="333132" w:themeColor="accent2"/>
          <w:right w:val="single" w:sz="8" w:space="0" w:color="333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33132" w:themeColor="accent2"/>
          <w:left w:val="single" w:sz="8" w:space="0" w:color="333132" w:themeColor="accent2"/>
          <w:bottom w:val="single" w:sz="8" w:space="0" w:color="333132" w:themeColor="accent2"/>
          <w:right w:val="single" w:sz="8" w:space="0" w:color="333132" w:themeColor="accent2"/>
        </w:tcBorders>
      </w:tcPr>
    </w:tblStylePr>
    <w:tblStylePr w:type="band1Horz">
      <w:tblPr/>
      <w:tcPr>
        <w:tcBorders>
          <w:top w:val="single" w:sz="8" w:space="0" w:color="333132" w:themeColor="accent2"/>
          <w:left w:val="single" w:sz="8" w:space="0" w:color="333132" w:themeColor="accent2"/>
          <w:bottom w:val="single" w:sz="8" w:space="0" w:color="333132" w:themeColor="accent2"/>
          <w:right w:val="single" w:sz="8" w:space="0" w:color="333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5E71FA"/>
    <w:pPr>
      <w:spacing w:after="0" w:line="240" w:lineRule="auto"/>
    </w:pPr>
    <w:tblPr>
      <w:tblStyleRowBandSize w:val="1"/>
      <w:tblStyleColBandSize w:val="1"/>
      <w:tblBorders>
        <w:top w:val="single" w:sz="8" w:space="0" w:color="705B75" w:themeColor="accent3"/>
        <w:left w:val="single" w:sz="8" w:space="0" w:color="705B75" w:themeColor="accent3"/>
        <w:bottom w:val="single" w:sz="8" w:space="0" w:color="705B75" w:themeColor="accent3"/>
        <w:right w:val="single" w:sz="8" w:space="0" w:color="705B75" w:themeColor="accent3"/>
      </w:tblBorders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705B7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5B75" w:themeColor="accent3"/>
          <w:left w:val="single" w:sz="8" w:space="0" w:color="705B75" w:themeColor="accent3"/>
          <w:bottom w:val="single" w:sz="8" w:space="0" w:color="705B75" w:themeColor="accent3"/>
          <w:right w:val="single" w:sz="8" w:space="0" w:color="705B7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5B75" w:themeColor="accent3"/>
          <w:left w:val="single" w:sz="8" w:space="0" w:color="705B75" w:themeColor="accent3"/>
          <w:bottom w:val="single" w:sz="8" w:space="0" w:color="705B75" w:themeColor="accent3"/>
          <w:right w:val="single" w:sz="8" w:space="0" w:color="705B75" w:themeColor="accent3"/>
        </w:tcBorders>
      </w:tcPr>
    </w:tblStylePr>
    <w:tblStylePr w:type="band1Horz">
      <w:tblPr/>
      <w:tcPr>
        <w:tcBorders>
          <w:top w:val="single" w:sz="8" w:space="0" w:color="705B75" w:themeColor="accent3"/>
          <w:left w:val="single" w:sz="8" w:space="0" w:color="705B75" w:themeColor="accent3"/>
          <w:bottom w:val="single" w:sz="8" w:space="0" w:color="705B75" w:themeColor="accent3"/>
          <w:right w:val="single" w:sz="8" w:space="0" w:color="705B75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5E71FA"/>
    <w:pPr>
      <w:spacing w:after="0" w:line="240" w:lineRule="auto"/>
    </w:pPr>
    <w:tblPr>
      <w:tblStyleRowBandSize w:val="1"/>
      <w:tblStyleColBandSize w:val="1"/>
      <w:tblBorders>
        <w:top w:val="single" w:sz="8" w:space="0" w:color="F99E4B" w:themeColor="accent4"/>
        <w:left w:val="single" w:sz="8" w:space="0" w:color="F99E4B" w:themeColor="accent4"/>
        <w:bottom w:val="single" w:sz="8" w:space="0" w:color="F99E4B" w:themeColor="accent4"/>
        <w:right w:val="single" w:sz="8" w:space="0" w:color="F99E4B" w:themeColor="accent4"/>
      </w:tblBorders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F99E4B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9E4B" w:themeColor="accent4"/>
          <w:left w:val="single" w:sz="8" w:space="0" w:color="F99E4B" w:themeColor="accent4"/>
          <w:bottom w:val="single" w:sz="8" w:space="0" w:color="F99E4B" w:themeColor="accent4"/>
          <w:right w:val="single" w:sz="8" w:space="0" w:color="F99E4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99E4B" w:themeColor="accent4"/>
          <w:left w:val="single" w:sz="8" w:space="0" w:color="F99E4B" w:themeColor="accent4"/>
          <w:bottom w:val="single" w:sz="8" w:space="0" w:color="F99E4B" w:themeColor="accent4"/>
          <w:right w:val="single" w:sz="8" w:space="0" w:color="F99E4B" w:themeColor="accent4"/>
        </w:tcBorders>
      </w:tcPr>
    </w:tblStylePr>
    <w:tblStylePr w:type="band1Horz">
      <w:tblPr/>
      <w:tcPr>
        <w:tcBorders>
          <w:top w:val="single" w:sz="8" w:space="0" w:color="F99E4B" w:themeColor="accent4"/>
          <w:left w:val="single" w:sz="8" w:space="0" w:color="F99E4B" w:themeColor="accent4"/>
          <w:bottom w:val="single" w:sz="8" w:space="0" w:color="F99E4B" w:themeColor="accent4"/>
          <w:right w:val="single" w:sz="8" w:space="0" w:color="F99E4B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5E71FA"/>
    <w:pPr>
      <w:spacing w:after="0" w:line="240" w:lineRule="auto"/>
    </w:pPr>
    <w:tblPr>
      <w:tblStyleRowBandSize w:val="1"/>
      <w:tblStyleColBandSize w:val="1"/>
      <w:tblBorders>
        <w:top w:val="single" w:sz="8" w:space="0" w:color="6FC9C4" w:themeColor="accent5"/>
        <w:left w:val="single" w:sz="8" w:space="0" w:color="6FC9C4" w:themeColor="accent5"/>
        <w:bottom w:val="single" w:sz="8" w:space="0" w:color="6FC9C4" w:themeColor="accent5"/>
        <w:right w:val="single" w:sz="8" w:space="0" w:color="6FC9C4" w:themeColor="accent5"/>
      </w:tblBorders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6FC9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FC9C4" w:themeColor="accent5"/>
          <w:left w:val="single" w:sz="8" w:space="0" w:color="6FC9C4" w:themeColor="accent5"/>
          <w:bottom w:val="single" w:sz="8" w:space="0" w:color="6FC9C4" w:themeColor="accent5"/>
          <w:right w:val="single" w:sz="8" w:space="0" w:color="6FC9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FC9C4" w:themeColor="accent5"/>
          <w:left w:val="single" w:sz="8" w:space="0" w:color="6FC9C4" w:themeColor="accent5"/>
          <w:bottom w:val="single" w:sz="8" w:space="0" w:color="6FC9C4" w:themeColor="accent5"/>
          <w:right w:val="single" w:sz="8" w:space="0" w:color="6FC9C4" w:themeColor="accent5"/>
        </w:tcBorders>
      </w:tcPr>
    </w:tblStylePr>
    <w:tblStylePr w:type="band1Horz">
      <w:tblPr/>
      <w:tcPr>
        <w:tcBorders>
          <w:top w:val="single" w:sz="8" w:space="0" w:color="6FC9C4" w:themeColor="accent5"/>
          <w:left w:val="single" w:sz="8" w:space="0" w:color="6FC9C4" w:themeColor="accent5"/>
          <w:bottom w:val="single" w:sz="8" w:space="0" w:color="6FC9C4" w:themeColor="accent5"/>
          <w:right w:val="single" w:sz="8" w:space="0" w:color="6FC9C4" w:themeColor="accent5"/>
        </w:tcBorders>
      </w:tcPr>
    </w:tblStylePr>
  </w:style>
  <w:style w:type="table" w:styleId="LightShading">
    <w:name w:val="Light Shading"/>
    <w:basedOn w:val="TableNormal"/>
    <w:uiPriority w:val="60"/>
    <w:rsid w:val="005E71FA"/>
    <w:pPr>
      <w:spacing w:after="0" w:line="240" w:lineRule="auto"/>
    </w:pPr>
    <w:rPr>
      <w:color w:val="262425" w:themeColor="text1" w:themeShade="BF"/>
    </w:rPr>
    <w:tblPr>
      <w:tblStyleRowBandSize w:val="1"/>
      <w:tblStyleColBandSize w:val="1"/>
      <w:tblBorders>
        <w:top w:val="single" w:sz="8" w:space="0" w:color="333132" w:themeColor="text1"/>
        <w:bottom w:val="single" w:sz="8" w:space="0" w:color="333132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3132" w:themeColor="text1"/>
          <w:left w:val="nil"/>
          <w:bottom w:val="single" w:sz="8" w:space="0" w:color="333132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3132" w:themeColor="text1"/>
          <w:left w:val="nil"/>
          <w:bottom w:val="single" w:sz="8" w:space="0" w:color="333132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DCBCC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DCBCC" w:themeFill="text1" w:themeFillTint="3F"/>
      </w:tcPr>
    </w:tblStylePr>
  </w:style>
  <w:style w:type="table" w:styleId="LightShading-Accent3">
    <w:name w:val="Light Shading Accent 3"/>
    <w:basedOn w:val="TableNormal"/>
    <w:uiPriority w:val="60"/>
    <w:rsid w:val="005E71FA"/>
    <w:pPr>
      <w:spacing w:after="0" w:line="240" w:lineRule="auto"/>
    </w:pPr>
    <w:rPr>
      <w:color w:val="534457" w:themeColor="accent3" w:themeShade="BF"/>
    </w:rPr>
    <w:tblPr>
      <w:tblStyleRowBandSize w:val="1"/>
      <w:tblStyleColBandSize w:val="1"/>
      <w:tblBorders>
        <w:top w:val="single" w:sz="8" w:space="0" w:color="705B75" w:themeColor="accent3"/>
        <w:bottom w:val="single" w:sz="8" w:space="0" w:color="705B7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5B75" w:themeColor="accent3"/>
          <w:left w:val="nil"/>
          <w:bottom w:val="single" w:sz="8" w:space="0" w:color="705B7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5B75" w:themeColor="accent3"/>
          <w:left w:val="nil"/>
          <w:bottom w:val="single" w:sz="8" w:space="0" w:color="705B7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D5DE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CD5DE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5E71FA"/>
    <w:pPr>
      <w:spacing w:after="0" w:line="240" w:lineRule="auto"/>
    </w:pPr>
    <w:rPr>
      <w:color w:val="EA7308" w:themeColor="accent4" w:themeShade="BF"/>
    </w:rPr>
    <w:tblPr>
      <w:tblStyleRowBandSize w:val="1"/>
      <w:tblStyleColBandSize w:val="1"/>
      <w:tblBorders>
        <w:top w:val="single" w:sz="8" w:space="0" w:color="F99E4B" w:themeColor="accent4"/>
        <w:bottom w:val="single" w:sz="8" w:space="0" w:color="F99E4B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9E4B" w:themeColor="accent4"/>
          <w:left w:val="nil"/>
          <w:bottom w:val="single" w:sz="8" w:space="0" w:color="F99E4B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9E4B" w:themeColor="accent4"/>
          <w:left w:val="nil"/>
          <w:bottom w:val="single" w:sz="8" w:space="0" w:color="F99E4B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6D2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6D2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5E71FA"/>
    <w:pPr>
      <w:spacing w:after="0" w:line="240" w:lineRule="auto"/>
    </w:pPr>
    <w:rPr>
      <w:color w:val="3FA9A3" w:themeColor="accent5" w:themeShade="BF"/>
    </w:rPr>
    <w:tblPr>
      <w:tblStyleRowBandSize w:val="1"/>
      <w:tblStyleColBandSize w:val="1"/>
      <w:tblBorders>
        <w:top w:val="single" w:sz="8" w:space="0" w:color="6FC9C4" w:themeColor="accent5"/>
        <w:bottom w:val="single" w:sz="8" w:space="0" w:color="6FC9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FC9C4" w:themeColor="accent5"/>
          <w:left w:val="nil"/>
          <w:bottom w:val="single" w:sz="8" w:space="0" w:color="6FC9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FC9C4" w:themeColor="accent5"/>
          <w:left w:val="nil"/>
          <w:bottom w:val="single" w:sz="8" w:space="0" w:color="6FC9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F1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F1F0" w:themeFill="accent5" w:themeFillTint="3F"/>
      </w:tcPr>
    </w:tblStylePr>
  </w:style>
  <w:style w:type="table" w:customStyle="1" w:styleId="PEObluetable">
    <w:name w:val="PEO blue table"/>
    <w:basedOn w:val="LightList-Accent1"/>
    <w:uiPriority w:val="99"/>
    <w:rsid w:val="005E71FA"/>
    <w:rPr>
      <w:sz w:val="18"/>
    </w:rPr>
    <w:tblPr/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007495" w:themeFill="accent1"/>
      </w:tcPr>
    </w:tblStylePr>
    <w:tblStylePr w:type="lastRow">
      <w:pPr>
        <w:spacing w:before="0" w:after="0" w:line="240" w:lineRule="auto"/>
      </w:pPr>
      <w:rPr>
        <w:b w:val="0"/>
        <w:bCs/>
      </w:rPr>
      <w:tblPr/>
      <w:tcPr>
        <w:tcBorders>
          <w:top w:val="double" w:sz="6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top w:val="single" w:sz="8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  <w:tblStylePr w:type="band1Horz">
      <w:tblPr/>
      <w:tcPr>
        <w:tcBorders>
          <w:top w:val="single" w:sz="8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155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0D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13D43"/>
    <w:pPr>
      <w:numPr>
        <w:numId w:val="1"/>
      </w:numPr>
      <w:spacing w:line="276" w:lineRule="auto"/>
      <w:ind w:left="284" w:hanging="284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8D3EDF"/>
    <w:rPr>
      <w:rFonts w:asciiTheme="majorHAnsi" w:eastAsiaTheme="majorEastAsia" w:hAnsiTheme="majorHAnsi" w:cstheme="majorBidi"/>
      <w:bCs/>
      <w:iCs/>
      <w:color w:val="007495" w:themeColor="accent1"/>
      <w:sz w:val="21"/>
      <w:szCs w:val="21"/>
    </w:rPr>
  </w:style>
  <w:style w:type="paragraph" w:customStyle="1" w:styleId="Introduction">
    <w:name w:val="Introduction"/>
    <w:basedOn w:val="Normal"/>
    <w:uiPriority w:val="12"/>
    <w:qFormat/>
    <w:rsid w:val="00E001D4"/>
    <w:pPr>
      <w:spacing w:after="240" w:line="240" w:lineRule="auto"/>
    </w:pPr>
    <w:rPr>
      <w:sz w:val="26"/>
      <w:szCs w:val="24"/>
    </w:rPr>
  </w:style>
  <w:style w:type="paragraph" w:customStyle="1" w:styleId="Numberedlist">
    <w:name w:val="Numbered list"/>
    <w:basedOn w:val="ListParagraph"/>
    <w:uiPriority w:val="11"/>
    <w:qFormat/>
    <w:rsid w:val="009B7943"/>
    <w:pPr>
      <w:numPr>
        <w:numId w:val="4"/>
      </w:numPr>
      <w:ind w:left="284" w:hanging="284"/>
    </w:pPr>
  </w:style>
  <w:style w:type="paragraph" w:styleId="Header">
    <w:name w:val="header"/>
    <w:basedOn w:val="Normal"/>
    <w:link w:val="HeaderChar"/>
    <w:uiPriority w:val="99"/>
    <w:unhideWhenUsed/>
    <w:rsid w:val="00412C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2C93"/>
    <w:rPr>
      <w:sz w:val="21"/>
      <w:szCs w:val="21"/>
    </w:rPr>
  </w:style>
  <w:style w:type="paragraph" w:styleId="Footer">
    <w:name w:val="footer"/>
    <w:basedOn w:val="Normal"/>
    <w:link w:val="FooterChar"/>
    <w:uiPriority w:val="99"/>
    <w:unhideWhenUsed/>
    <w:rsid w:val="00412C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2C93"/>
    <w:rPr>
      <w:sz w:val="21"/>
      <w:szCs w:val="21"/>
    </w:rPr>
  </w:style>
  <w:style w:type="character" w:customStyle="1" w:styleId="NoSpacingChar">
    <w:name w:val="No Spacing Char"/>
    <w:link w:val="NoSpacing"/>
    <w:uiPriority w:val="1"/>
    <w:rsid w:val="00613D43"/>
    <w:rPr>
      <w:sz w:val="21"/>
      <w:szCs w:val="21"/>
    </w:rPr>
  </w:style>
  <w:style w:type="paragraph" w:customStyle="1" w:styleId="Pagesummary">
    <w:name w:val="Page summary"/>
    <w:basedOn w:val="Normal"/>
    <w:rsid w:val="00412C93"/>
    <w:pPr>
      <w:spacing w:after="240"/>
      <w:ind w:right="284"/>
    </w:pPr>
    <w:rPr>
      <w:rFonts w:ascii="Arial" w:eastAsia="Calibri" w:hAnsi="Arial" w:cs="Times New Roman"/>
      <w:sz w:val="25"/>
      <w:szCs w:val="22"/>
    </w:rPr>
  </w:style>
  <w:style w:type="table" w:customStyle="1" w:styleId="TableGrid2">
    <w:name w:val="Table Grid2"/>
    <w:basedOn w:val="TableNormal"/>
    <w:next w:val="TableGrid"/>
    <w:uiPriority w:val="59"/>
    <w:rsid w:val="00302C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B0049B"/>
    <w:rPr>
      <w:color w:val="605E5C"/>
      <w:shd w:val="clear" w:color="auto" w:fill="E1DFDD"/>
    </w:rPr>
  </w:style>
  <w:style w:type="paragraph" w:customStyle="1" w:styleId="List-L2">
    <w:name w:val="List - L2"/>
    <w:basedOn w:val="ListParagraph"/>
    <w:uiPriority w:val="10"/>
    <w:qFormat/>
    <w:rsid w:val="00917864"/>
    <w:pPr>
      <w:numPr>
        <w:numId w:val="0"/>
      </w:numPr>
      <w:spacing w:after="80"/>
      <w:ind w:left="714" w:hanging="357"/>
      <w:contextualSpacing w:val="0"/>
    </w:pPr>
  </w:style>
  <w:style w:type="paragraph" w:customStyle="1" w:styleId="List-L3">
    <w:name w:val="List - L3"/>
    <w:basedOn w:val="List-L2"/>
    <w:uiPriority w:val="10"/>
    <w:qFormat/>
    <w:rsid w:val="00917864"/>
    <w:pPr>
      <w:ind w:left="1071"/>
    </w:pPr>
  </w:style>
  <w:style w:type="table" w:styleId="TableGridLight">
    <w:name w:val="Grid Table Light"/>
    <w:basedOn w:val="TableNormal"/>
    <w:uiPriority w:val="40"/>
    <w:rsid w:val="00917864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98A096" w:themeColor="background1" w:themeShade="BF"/>
        <w:left w:val="single" w:sz="4" w:space="0" w:color="98A096" w:themeColor="background1" w:themeShade="BF"/>
        <w:bottom w:val="single" w:sz="4" w:space="0" w:color="98A096" w:themeColor="background1" w:themeShade="BF"/>
        <w:right w:val="single" w:sz="4" w:space="0" w:color="98A096" w:themeColor="background1" w:themeShade="BF"/>
        <w:insideH w:val="single" w:sz="4" w:space="0" w:color="98A096" w:themeColor="background1" w:themeShade="BF"/>
        <w:insideV w:val="single" w:sz="4" w:space="0" w:color="98A096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360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eo.gov.au" TargetMode="External"/><Relationship Id="rId2" Type="http://schemas.openxmlformats.org/officeDocument/2006/relationships/image" Target="media/image1.jpeg"/><Relationship Id="rId1" Type="http://schemas.openxmlformats.org/officeDocument/2006/relationships/hyperlink" Target="http://www.peo.gov.au" TargetMode="External"/></Relationships>
</file>

<file path=word/theme/theme1.xml><?xml version="1.0" encoding="utf-8"?>
<a:theme xmlns:a="http://schemas.openxmlformats.org/drawingml/2006/main" name="Office Theme">
  <a:themeElements>
    <a:clrScheme name="PEO colours">
      <a:dk1>
        <a:srgbClr val="333132"/>
      </a:dk1>
      <a:lt1>
        <a:srgbClr val="CED2CD"/>
      </a:lt1>
      <a:dk2>
        <a:srgbClr val="007495"/>
      </a:dk2>
      <a:lt2>
        <a:srgbClr val="FFC20E"/>
      </a:lt2>
      <a:accent1>
        <a:srgbClr val="007495"/>
      </a:accent1>
      <a:accent2>
        <a:srgbClr val="333132"/>
      </a:accent2>
      <a:accent3>
        <a:srgbClr val="705B75"/>
      </a:accent3>
      <a:accent4>
        <a:srgbClr val="F99E4B"/>
      </a:accent4>
      <a:accent5>
        <a:srgbClr val="6FC9C4"/>
      </a:accent5>
      <a:accent6>
        <a:srgbClr val="A70237"/>
      </a:accent6>
      <a:hlink>
        <a:srgbClr val="00394A"/>
      </a:hlink>
      <a:folHlink>
        <a:srgbClr val="00394A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ef2c57-4839-43e2-a0c7-96c893d316aa" xsi:nil="true"/>
    <lcf76f155ced4ddcb4097134ff3c332f xmlns="0d9c488e-5e65-4fb8-88d2-806323478838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46104D42D783449B20F5F77B32CAAD" ma:contentTypeVersion="15" ma:contentTypeDescription="Create a new document." ma:contentTypeScope="" ma:versionID="756f06f1d68e1797e4cb9f23f05ac81b">
  <xsd:schema xmlns:xsd="http://www.w3.org/2001/XMLSchema" xmlns:xs="http://www.w3.org/2001/XMLSchema" xmlns:p="http://schemas.microsoft.com/office/2006/metadata/properties" xmlns:ns2="0d9c488e-5e65-4fb8-88d2-806323478838" xmlns:ns3="c8ef2c57-4839-43e2-a0c7-96c893d316aa" targetNamespace="http://schemas.microsoft.com/office/2006/metadata/properties" ma:root="true" ma:fieldsID="96227fbdaae603e36607fc3d916f9003" ns2:_="" ns3:_="">
    <xsd:import namespace="0d9c488e-5e65-4fb8-88d2-806323478838"/>
    <xsd:import namespace="c8ef2c57-4839-43e2-a0c7-96c893d316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9c488e-5e65-4fb8-88d2-8063234788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9a74cbd-bcda-4e2a-9850-f2d88d4ffd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ef2c57-4839-43e2-a0c7-96c893d316a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2e83a57b-1776-4872-904b-54f247676cea}" ma:internalName="TaxCatchAll" ma:showField="CatchAllData" ma:web="c8ef2c57-4839-43e2-a0c7-96c893d316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418895-02DF-4054-9487-79481A22834A}">
  <ds:schemaRefs>
    <ds:schemaRef ds:uri="http://www.w3.org/XML/1998/namespace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0d9c488e-5e65-4fb8-88d2-806323478838"/>
    <ds:schemaRef ds:uri="c8ef2c57-4839-43e2-a0c7-96c893d316aa"/>
    <ds:schemaRef ds:uri="http://schemas.microsoft.com/office/infopath/2007/PartnerControl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406EE2F6-DDEF-4BFB-A879-544B2187532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D90B610-46E8-4607-85F5-62E6FAB27AA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5D59EF3-A23E-421E-A4B0-4F3715BB2A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9c488e-5e65-4fb8-88d2-806323478838"/>
    <ds:schemaRef ds:uri="c8ef2c57-4839-43e2-a0c7-96c893d316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410</Words>
  <Characters>2194</Characters>
  <Application>Microsoft Office Word</Application>
  <DocSecurity>0</DocSecurity>
  <Lines>131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Voting table</vt:lpstr>
    </vt:vector>
  </TitlesOfParts>
  <Company>Parliament of Australia</Company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attendee chart</dc:title>
  <dc:subject>Hold a referendum classroom activity</dc:subject>
  <dc:creator>Parliamentary Education Office</dc:creator>
  <cp:lastModifiedBy>Halliday, Helene (SEN)</cp:lastModifiedBy>
  <cp:revision>3</cp:revision>
  <dcterms:created xsi:type="dcterms:W3CDTF">2026-02-09T22:33:00Z</dcterms:created>
  <dcterms:modified xsi:type="dcterms:W3CDTF">2026-02-09T22:34:00Z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0x0101002F46104D42D783449B20F5F77B32CAAD</vt:lpwstr>
  </property>
  <property fmtid="{D5CDD505-2E9C-101B-9397-08002B2CF9AE}" pid="3" name="MediaServiceImageTags">
    <vt:lpwstr/>
  </property>
</Properties>
</file>