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B028" w14:textId="77777777" w:rsidR="00770153" w:rsidRPr="00523091" w:rsidRDefault="00770153" w:rsidP="00523091">
      <w:pPr>
        <w:pStyle w:val="Heading1"/>
      </w:pPr>
      <w:r w:rsidRPr="00523091">
        <w:t>Script for the Prime Minister (Chair)</w:t>
      </w:r>
    </w:p>
    <w:p w14:paraId="47B8F088" w14:textId="77777777" w:rsidR="00770153" w:rsidRPr="00523091" w:rsidRDefault="00770153" w:rsidP="00523091">
      <w:pPr>
        <w:pStyle w:val="Introduction"/>
      </w:pPr>
      <w:r w:rsidRPr="00523091">
        <w:t xml:space="preserve">Use this script for the Prime Minister to chair the National Cabinet meeting. </w:t>
      </w:r>
    </w:p>
    <w:p w14:paraId="14AE0BF9" w14:textId="6FCE187E" w:rsidR="00486503" w:rsidRPr="00523091" w:rsidRDefault="00EA4FF4" w:rsidP="00EA4FF4">
      <w:pPr>
        <w:pStyle w:val="Heading2"/>
      </w:pPr>
      <w:r>
        <w:t>To open the meeting:</w:t>
      </w:r>
    </w:p>
    <w:p w14:paraId="13FF3E01" w14:textId="77777777" w:rsidR="002F79B4" w:rsidRPr="00523091" w:rsidRDefault="002F79B4" w:rsidP="002F79B4">
      <w:pPr>
        <w:spacing w:before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3091">
        <w:rPr>
          <w:rFonts w:asciiTheme="minorHAnsi" w:hAnsiTheme="minorHAnsi" w:cstheme="minorHAnsi"/>
          <w:b/>
          <w:bCs/>
          <w:sz w:val="24"/>
          <w:szCs w:val="24"/>
        </w:rPr>
        <w:t xml:space="preserve">Prime Minister </w:t>
      </w:r>
    </w:p>
    <w:p w14:paraId="5856CD96" w14:textId="4E292ADE" w:rsidR="00B94682" w:rsidRPr="00523091" w:rsidRDefault="00B94682" w:rsidP="000D7C46">
      <w:pPr>
        <w:pStyle w:val="Dialogue"/>
        <w:rPr>
          <w:b/>
        </w:rPr>
      </w:pPr>
      <w:r w:rsidRPr="00523091">
        <w:t xml:space="preserve">Welcome to National Cabinet. </w:t>
      </w:r>
    </w:p>
    <w:p w14:paraId="1519D175" w14:textId="4253A616" w:rsidR="00B94682" w:rsidRPr="00523091" w:rsidRDefault="00B94682" w:rsidP="00B94682">
      <w:pPr>
        <w:pStyle w:val="Dialoguefollower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Today we are discussing: _________________________________________</w:t>
      </w:r>
    </w:p>
    <w:p w14:paraId="1A852071" w14:textId="3F757F18" w:rsidR="00B94682" w:rsidRPr="00523091" w:rsidRDefault="00B94682" w:rsidP="00B94682">
      <w:pPr>
        <w:pStyle w:val="Dialoguefollower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The federal government’s position is: ____________________________</w:t>
      </w:r>
      <w:r w:rsidR="00523091" w:rsidRPr="00523091">
        <w:rPr>
          <w:rFonts w:asciiTheme="minorHAnsi" w:hAnsiTheme="minorHAnsi" w:cstheme="minorHAnsi"/>
        </w:rPr>
        <w:t>____</w:t>
      </w:r>
    </w:p>
    <w:p w14:paraId="568CE169" w14:textId="77777777" w:rsidR="00B94682" w:rsidRPr="00523091" w:rsidRDefault="00B94682" w:rsidP="00B94682">
      <w:pPr>
        <w:pStyle w:val="Dialoguefollower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 xml:space="preserve">Each state and territory will now share their position. </w:t>
      </w:r>
    </w:p>
    <w:p w14:paraId="75B06963" w14:textId="77777777" w:rsidR="00B94682" w:rsidRPr="00523091" w:rsidRDefault="00B94682" w:rsidP="00B94682">
      <w:pPr>
        <w:pStyle w:val="Dialoguefollower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 xml:space="preserve">After that, we will break into smaller groups to negotiate. </w:t>
      </w:r>
    </w:p>
    <w:p w14:paraId="0AE6C35B" w14:textId="77777777" w:rsidR="00B94682" w:rsidRPr="00523091" w:rsidRDefault="00B94682" w:rsidP="00B94682">
      <w:pPr>
        <w:pStyle w:val="Dialoguefollower"/>
        <w:rPr>
          <w:rFonts w:asciiTheme="minorHAnsi" w:hAnsiTheme="minorHAnsi" w:cstheme="minorHAnsi"/>
          <w:b/>
        </w:rPr>
      </w:pPr>
    </w:p>
    <w:p w14:paraId="311140C2" w14:textId="69C61B64" w:rsidR="000B53D9" w:rsidRPr="00523091" w:rsidRDefault="00B94682" w:rsidP="00B94682">
      <w:pPr>
        <w:pStyle w:val="Dialoguefollower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Premier of New South Wales to share their position.</w:t>
      </w:r>
    </w:p>
    <w:p w14:paraId="338CFE36" w14:textId="77777777" w:rsidR="009D5ADE" w:rsidRPr="00523091" w:rsidRDefault="009D5ADE" w:rsidP="009D5ADE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Premier speaks</w:t>
      </w:r>
    </w:p>
    <w:p w14:paraId="6F04303A" w14:textId="77777777" w:rsidR="005F49F8" w:rsidRPr="00523091" w:rsidRDefault="005F49F8" w:rsidP="005F49F8">
      <w:pPr>
        <w:pStyle w:val="Dialogue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Premier of Victoria to share their position.</w:t>
      </w:r>
    </w:p>
    <w:p w14:paraId="24406806" w14:textId="77777777" w:rsidR="005F49F8" w:rsidRPr="00523091" w:rsidRDefault="005F49F8" w:rsidP="005F49F8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Premier speaks</w:t>
      </w:r>
    </w:p>
    <w:p w14:paraId="753BB4AA" w14:textId="77777777" w:rsidR="007F4287" w:rsidRPr="00523091" w:rsidRDefault="007F4287" w:rsidP="007F4287">
      <w:pPr>
        <w:pStyle w:val="Dialogue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Premier of Queensland to share their position.</w:t>
      </w:r>
    </w:p>
    <w:p w14:paraId="3C71A3EC" w14:textId="77777777" w:rsidR="00526077" w:rsidRPr="00523091" w:rsidRDefault="00526077" w:rsidP="00526077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Premier speaks</w:t>
      </w:r>
    </w:p>
    <w:p w14:paraId="64066A02" w14:textId="77777777" w:rsidR="000F0843" w:rsidRPr="00523091" w:rsidRDefault="000F0843" w:rsidP="000F0843">
      <w:pPr>
        <w:pStyle w:val="Dialogue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Premier of South Australia to share their position.</w:t>
      </w:r>
    </w:p>
    <w:p w14:paraId="5847BA7A" w14:textId="77777777" w:rsidR="00D26CAB" w:rsidRPr="00523091" w:rsidRDefault="00D26CAB" w:rsidP="00D26CAB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Premier speaks</w:t>
      </w:r>
    </w:p>
    <w:p w14:paraId="5ABDF1E2" w14:textId="77777777" w:rsidR="00F627A3" w:rsidRPr="00523091" w:rsidRDefault="00F627A3" w:rsidP="00F627A3">
      <w:pPr>
        <w:pStyle w:val="Dialogue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Premier of Western Australia to share their position.</w:t>
      </w:r>
    </w:p>
    <w:p w14:paraId="0A2F278A" w14:textId="77777777" w:rsidR="00F627A3" w:rsidRPr="00523091" w:rsidRDefault="00F627A3" w:rsidP="00F627A3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Premier speaks</w:t>
      </w:r>
    </w:p>
    <w:p w14:paraId="5D29B638" w14:textId="7FC105D6" w:rsidR="005F49F8" w:rsidRPr="00523091" w:rsidRDefault="009505F8" w:rsidP="005F49F8">
      <w:pPr>
        <w:pStyle w:val="Dialogue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Chief Minister of the Australian Capital Territory to share their position.</w:t>
      </w:r>
    </w:p>
    <w:p w14:paraId="4A1E1F46" w14:textId="77777777" w:rsidR="0088709B" w:rsidRPr="00523091" w:rsidRDefault="0088709B" w:rsidP="0088709B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lastRenderedPageBreak/>
        <w:t>Chief Minister speaks</w:t>
      </w:r>
    </w:p>
    <w:p w14:paraId="4415D3B6" w14:textId="77777777" w:rsidR="00656596" w:rsidRPr="00523091" w:rsidRDefault="00656596" w:rsidP="00656596">
      <w:pPr>
        <w:pStyle w:val="Dialogue"/>
        <w:rPr>
          <w:rFonts w:asciiTheme="minorHAnsi" w:hAnsiTheme="minorHAnsi" w:cstheme="minorHAnsi"/>
          <w:b/>
        </w:rPr>
      </w:pPr>
      <w:r w:rsidRPr="00523091">
        <w:rPr>
          <w:rFonts w:asciiTheme="minorHAnsi" w:hAnsiTheme="minorHAnsi" w:cstheme="minorHAnsi"/>
        </w:rPr>
        <w:t>I invite the Chief Minister of the Northern Territory to share their position.</w:t>
      </w:r>
    </w:p>
    <w:p w14:paraId="29ABA4D0" w14:textId="4BA55105" w:rsidR="00656596" w:rsidRPr="00523091" w:rsidRDefault="00CA0F07" w:rsidP="00CA0F07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Chief Minister speaks</w:t>
      </w:r>
    </w:p>
    <w:p w14:paraId="18922F28" w14:textId="48101BDB" w:rsidR="00954C9A" w:rsidRPr="00523091" w:rsidRDefault="00EA4FF4" w:rsidP="00EA4FF4">
      <w:pPr>
        <w:pStyle w:val="Heading2"/>
      </w:pPr>
      <w:r>
        <w:t>To begin negotiation:</w:t>
      </w:r>
    </w:p>
    <w:p w14:paraId="35052917" w14:textId="77777777" w:rsidR="00E770C5" w:rsidRPr="00EA4FF4" w:rsidRDefault="00E770C5" w:rsidP="00E770C5">
      <w:pPr>
        <w:spacing w:before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4FF4">
        <w:rPr>
          <w:rFonts w:asciiTheme="minorHAnsi" w:hAnsiTheme="minorHAnsi" w:cstheme="minorHAnsi"/>
          <w:b/>
          <w:bCs/>
          <w:sz w:val="24"/>
          <w:szCs w:val="24"/>
        </w:rPr>
        <w:t xml:space="preserve">Prime Minister </w:t>
      </w:r>
    </w:p>
    <w:p w14:paraId="26118D89" w14:textId="77777777" w:rsidR="00E2540C" w:rsidRPr="00523091" w:rsidRDefault="00E2540C" w:rsidP="00E2540C">
      <w:pPr>
        <w:pStyle w:val="Dialoguelarge-14pt"/>
        <w:rPr>
          <w:rFonts w:asciiTheme="minorHAnsi" w:hAnsiTheme="minorHAnsi" w:cstheme="minorHAnsi"/>
          <w:b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 xml:space="preserve">Now we will negotiate. </w:t>
      </w:r>
    </w:p>
    <w:p w14:paraId="0A6F7CF1" w14:textId="77777777" w:rsidR="00E2540C" w:rsidRPr="00523091" w:rsidRDefault="00E2540C" w:rsidP="00E2540C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>Our goal is to find a solution that all states and territories can agree on.</w:t>
      </w:r>
      <w:r w:rsidRPr="00523091">
        <w:rPr>
          <w:rFonts w:asciiTheme="minorHAnsi" w:hAnsiTheme="minorHAnsi" w:cstheme="minorHAnsi"/>
          <w:sz w:val="24"/>
          <w:szCs w:val="24"/>
        </w:rPr>
        <w:br/>
        <w:t>You can negotiate for grants from the federal government, suggest compromises, or changes to the proposal.</w:t>
      </w:r>
    </w:p>
    <w:p w14:paraId="7218D78E" w14:textId="77777777" w:rsidR="00E2540C" w:rsidRPr="00523091" w:rsidRDefault="00E2540C" w:rsidP="00E2540C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>Every few minutes, you’ll rotate and speak to a new state or territory.</w:t>
      </w:r>
    </w:p>
    <w:p w14:paraId="4A21B7AA" w14:textId="3E1250A8" w:rsidR="00486503" w:rsidRPr="00523091" w:rsidRDefault="00E2540C" w:rsidP="00E2540C">
      <w:pPr>
        <w:pStyle w:val="Dialoguelarge-14pt"/>
        <w:numPr>
          <w:ilvl w:val="0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>After negotiations, we’ll reconvene and vote on the final proposal.</w:t>
      </w:r>
    </w:p>
    <w:p w14:paraId="6529A5B4" w14:textId="68633465" w:rsidR="00E2540C" w:rsidRPr="00523091" w:rsidRDefault="00EA4FF4" w:rsidP="000D7C46">
      <w:pPr>
        <w:pStyle w:val="Heading2"/>
      </w:pPr>
      <w:r>
        <w:t>To vote:</w:t>
      </w:r>
    </w:p>
    <w:p w14:paraId="440A340A" w14:textId="77777777" w:rsidR="00E2540C" w:rsidRPr="00EA4FF4" w:rsidRDefault="00E2540C" w:rsidP="00E2540C">
      <w:pPr>
        <w:spacing w:before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4FF4">
        <w:rPr>
          <w:rFonts w:asciiTheme="minorHAnsi" w:hAnsiTheme="minorHAnsi" w:cstheme="minorHAnsi"/>
          <w:b/>
          <w:bCs/>
          <w:sz w:val="24"/>
          <w:szCs w:val="24"/>
        </w:rPr>
        <w:t xml:space="preserve">Prime Minister </w:t>
      </w:r>
    </w:p>
    <w:p w14:paraId="1E60B9FF" w14:textId="40DDF92F" w:rsidR="00CB601A" w:rsidRPr="00523091" w:rsidRDefault="00CB601A" w:rsidP="00CB601A">
      <w:pPr>
        <w:pStyle w:val="Dialoguelarge-14pt"/>
        <w:rPr>
          <w:rFonts w:asciiTheme="minorHAnsi" w:hAnsiTheme="minorHAnsi" w:cstheme="minorHAnsi"/>
          <w:b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>Thank you everyone for your thoughtful negotiations.</w:t>
      </w:r>
    </w:p>
    <w:p w14:paraId="7FCC3F07" w14:textId="77777777" w:rsidR="00CB601A" w:rsidRPr="00523091" w:rsidRDefault="00CB601A" w:rsidP="00CB601A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>I will now ask each jurisdiction to state whether they support, oppose, or support with conditions the proposal.</w:t>
      </w:r>
    </w:p>
    <w:p w14:paraId="599AF61D" w14:textId="77777777" w:rsidR="00CB601A" w:rsidRPr="00523091" w:rsidRDefault="00CB601A" w:rsidP="00CB601A">
      <w:pPr>
        <w:pStyle w:val="Action"/>
        <w:rPr>
          <w:rFonts w:asciiTheme="minorHAnsi" w:hAnsiTheme="minorHAnsi" w:cstheme="minorHAnsi"/>
          <w:sz w:val="24"/>
        </w:rPr>
      </w:pPr>
      <w:r w:rsidRPr="00523091">
        <w:rPr>
          <w:rFonts w:asciiTheme="minorHAnsi" w:hAnsiTheme="minorHAnsi" w:cstheme="minorHAnsi"/>
          <w:sz w:val="24"/>
        </w:rPr>
        <w:t>Say each state and territory and record their responses below:</w:t>
      </w:r>
    </w:p>
    <w:tbl>
      <w:tblPr>
        <w:tblStyle w:val="TableGridLight"/>
        <w:tblpPr w:leftFromText="181" w:rightFromText="181" w:vertAnchor="text" w:tblpY="1"/>
        <w:tblOverlap w:val="never"/>
        <w:tblW w:w="835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80"/>
        <w:gridCol w:w="1411"/>
        <w:gridCol w:w="1408"/>
        <w:gridCol w:w="3860"/>
      </w:tblGrid>
      <w:tr w:rsidR="007E42B3" w:rsidRPr="00523091" w14:paraId="4D49B074" w14:textId="77777777" w:rsidTr="00F87807">
        <w:trPr>
          <w:trHeight w:val="335"/>
        </w:trPr>
        <w:tc>
          <w:tcPr>
            <w:tcW w:w="1680" w:type="dxa"/>
          </w:tcPr>
          <w:p w14:paraId="321BEAC1" w14:textId="77777777" w:rsidR="007E42B3" w:rsidRPr="00523091" w:rsidRDefault="007E42B3" w:rsidP="00F87807">
            <w:pPr>
              <w:pStyle w:val="NoSpacing"/>
            </w:pPr>
            <w:r w:rsidRPr="00523091">
              <w:t>State/territory</w:t>
            </w:r>
          </w:p>
        </w:tc>
        <w:tc>
          <w:tcPr>
            <w:tcW w:w="1411" w:type="dxa"/>
          </w:tcPr>
          <w:p w14:paraId="7409C10E" w14:textId="77777777" w:rsidR="007E42B3" w:rsidRPr="00523091" w:rsidRDefault="007E42B3" w:rsidP="00F87807">
            <w:pPr>
              <w:pStyle w:val="NoSpacing"/>
            </w:pPr>
            <w:r w:rsidRPr="00523091">
              <w:t>support</w:t>
            </w:r>
          </w:p>
        </w:tc>
        <w:tc>
          <w:tcPr>
            <w:tcW w:w="1408" w:type="dxa"/>
          </w:tcPr>
          <w:p w14:paraId="35403936" w14:textId="77777777" w:rsidR="007E42B3" w:rsidRPr="00523091" w:rsidRDefault="007E42B3" w:rsidP="00F87807">
            <w:pPr>
              <w:pStyle w:val="NoSpacing"/>
            </w:pPr>
            <w:r w:rsidRPr="00523091">
              <w:t>oppose</w:t>
            </w:r>
          </w:p>
        </w:tc>
        <w:tc>
          <w:tcPr>
            <w:tcW w:w="3860" w:type="dxa"/>
          </w:tcPr>
          <w:p w14:paraId="7BDFA1A8" w14:textId="77777777" w:rsidR="007E42B3" w:rsidRPr="00523091" w:rsidRDefault="007E42B3" w:rsidP="00F87807">
            <w:pPr>
              <w:pStyle w:val="NoSpacing"/>
            </w:pPr>
            <w:r w:rsidRPr="00523091">
              <w:t>Support with conditions</w:t>
            </w:r>
          </w:p>
        </w:tc>
      </w:tr>
      <w:tr w:rsidR="007E42B3" w:rsidRPr="00523091" w14:paraId="7AC3FE85" w14:textId="77777777" w:rsidTr="00F87807">
        <w:trPr>
          <w:trHeight w:val="335"/>
        </w:trPr>
        <w:tc>
          <w:tcPr>
            <w:tcW w:w="1680" w:type="dxa"/>
          </w:tcPr>
          <w:p w14:paraId="1F0326E3" w14:textId="77777777" w:rsidR="007E42B3" w:rsidRPr="00523091" w:rsidRDefault="007E42B3" w:rsidP="00F87807">
            <w:pPr>
              <w:pStyle w:val="NoSpacing"/>
            </w:pPr>
            <w:r w:rsidRPr="00523091">
              <w:t>NSW</w:t>
            </w:r>
          </w:p>
        </w:tc>
        <w:tc>
          <w:tcPr>
            <w:tcW w:w="1411" w:type="dxa"/>
          </w:tcPr>
          <w:p w14:paraId="56F796A6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735B4361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0F34E1B8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780CE60D" w14:textId="77777777" w:rsidTr="00F87807">
        <w:trPr>
          <w:trHeight w:val="335"/>
        </w:trPr>
        <w:tc>
          <w:tcPr>
            <w:tcW w:w="1680" w:type="dxa"/>
          </w:tcPr>
          <w:p w14:paraId="4C083ABD" w14:textId="77777777" w:rsidR="007E42B3" w:rsidRPr="00523091" w:rsidRDefault="007E42B3" w:rsidP="00F87807">
            <w:pPr>
              <w:pStyle w:val="NoSpacing"/>
            </w:pPr>
            <w:r w:rsidRPr="00523091">
              <w:t>QLD</w:t>
            </w:r>
          </w:p>
        </w:tc>
        <w:tc>
          <w:tcPr>
            <w:tcW w:w="1411" w:type="dxa"/>
          </w:tcPr>
          <w:p w14:paraId="72C23967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20210EF8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2F47FEF6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3A38D92F" w14:textId="77777777" w:rsidTr="00F87807">
        <w:trPr>
          <w:trHeight w:val="335"/>
        </w:trPr>
        <w:tc>
          <w:tcPr>
            <w:tcW w:w="1680" w:type="dxa"/>
          </w:tcPr>
          <w:p w14:paraId="21E273E4" w14:textId="77777777" w:rsidR="007E42B3" w:rsidRPr="00523091" w:rsidRDefault="007E42B3" w:rsidP="00F87807">
            <w:pPr>
              <w:pStyle w:val="NoSpacing"/>
            </w:pPr>
            <w:r w:rsidRPr="00523091">
              <w:t>SA</w:t>
            </w:r>
          </w:p>
        </w:tc>
        <w:tc>
          <w:tcPr>
            <w:tcW w:w="1411" w:type="dxa"/>
          </w:tcPr>
          <w:p w14:paraId="0784AC5A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07D4A6DB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0411CED8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702DCB58" w14:textId="77777777" w:rsidTr="00F87807">
        <w:trPr>
          <w:trHeight w:val="335"/>
        </w:trPr>
        <w:tc>
          <w:tcPr>
            <w:tcW w:w="1680" w:type="dxa"/>
          </w:tcPr>
          <w:p w14:paraId="31F0BA10" w14:textId="77777777" w:rsidR="007E42B3" w:rsidRPr="00523091" w:rsidRDefault="007E42B3" w:rsidP="00F87807">
            <w:pPr>
              <w:pStyle w:val="NoSpacing"/>
            </w:pPr>
            <w:r w:rsidRPr="00523091">
              <w:t>TAS</w:t>
            </w:r>
          </w:p>
        </w:tc>
        <w:tc>
          <w:tcPr>
            <w:tcW w:w="1411" w:type="dxa"/>
          </w:tcPr>
          <w:p w14:paraId="7B1ED76B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693B1B61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1B964DA7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4BB2B53E" w14:textId="77777777" w:rsidTr="00F87807">
        <w:trPr>
          <w:trHeight w:val="335"/>
        </w:trPr>
        <w:tc>
          <w:tcPr>
            <w:tcW w:w="1680" w:type="dxa"/>
          </w:tcPr>
          <w:p w14:paraId="27DEDA58" w14:textId="77777777" w:rsidR="007E42B3" w:rsidRPr="00523091" w:rsidRDefault="007E42B3" w:rsidP="00F87807">
            <w:pPr>
              <w:pStyle w:val="NoSpacing"/>
            </w:pPr>
            <w:r w:rsidRPr="00523091">
              <w:t>VIC</w:t>
            </w:r>
          </w:p>
        </w:tc>
        <w:tc>
          <w:tcPr>
            <w:tcW w:w="1411" w:type="dxa"/>
          </w:tcPr>
          <w:p w14:paraId="2B6B20AF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47D1B4B0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530D98FB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1F8C16CC" w14:textId="77777777" w:rsidTr="00F87807">
        <w:trPr>
          <w:trHeight w:val="335"/>
        </w:trPr>
        <w:tc>
          <w:tcPr>
            <w:tcW w:w="1680" w:type="dxa"/>
          </w:tcPr>
          <w:p w14:paraId="21DFE01F" w14:textId="77777777" w:rsidR="007E42B3" w:rsidRPr="00523091" w:rsidRDefault="007E42B3" w:rsidP="00F87807">
            <w:pPr>
              <w:pStyle w:val="NoSpacing"/>
            </w:pPr>
            <w:r w:rsidRPr="00523091">
              <w:t>WA</w:t>
            </w:r>
          </w:p>
        </w:tc>
        <w:tc>
          <w:tcPr>
            <w:tcW w:w="1411" w:type="dxa"/>
          </w:tcPr>
          <w:p w14:paraId="24A5BB83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0517578D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6B867038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76E6902D" w14:textId="77777777" w:rsidTr="00F87807">
        <w:trPr>
          <w:trHeight w:val="335"/>
        </w:trPr>
        <w:tc>
          <w:tcPr>
            <w:tcW w:w="1680" w:type="dxa"/>
          </w:tcPr>
          <w:p w14:paraId="5C534CBA" w14:textId="77777777" w:rsidR="007E42B3" w:rsidRPr="00523091" w:rsidRDefault="007E42B3" w:rsidP="00F87807">
            <w:pPr>
              <w:pStyle w:val="NoSpacing"/>
            </w:pPr>
            <w:r w:rsidRPr="00523091">
              <w:lastRenderedPageBreak/>
              <w:t>ACT</w:t>
            </w:r>
          </w:p>
        </w:tc>
        <w:tc>
          <w:tcPr>
            <w:tcW w:w="1411" w:type="dxa"/>
          </w:tcPr>
          <w:p w14:paraId="02B35364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3492D24F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7F9AF644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1D876367" w14:textId="77777777" w:rsidTr="00F87807">
        <w:trPr>
          <w:trHeight w:val="335"/>
        </w:trPr>
        <w:tc>
          <w:tcPr>
            <w:tcW w:w="1680" w:type="dxa"/>
          </w:tcPr>
          <w:p w14:paraId="063609C2" w14:textId="77777777" w:rsidR="007E42B3" w:rsidRPr="00523091" w:rsidRDefault="007E42B3" w:rsidP="00F87807">
            <w:pPr>
              <w:pStyle w:val="NoSpacing"/>
            </w:pPr>
            <w:r w:rsidRPr="00523091">
              <w:t>NT</w:t>
            </w:r>
          </w:p>
        </w:tc>
        <w:tc>
          <w:tcPr>
            <w:tcW w:w="1411" w:type="dxa"/>
          </w:tcPr>
          <w:p w14:paraId="6221113F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299F7973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66030944" w14:textId="77777777" w:rsidR="007E42B3" w:rsidRPr="00523091" w:rsidRDefault="007E42B3" w:rsidP="00F87807">
            <w:pPr>
              <w:pStyle w:val="NoSpacing"/>
            </w:pPr>
          </w:p>
        </w:tc>
      </w:tr>
      <w:tr w:rsidR="007E42B3" w:rsidRPr="00523091" w14:paraId="3BECC2AD" w14:textId="77777777" w:rsidTr="00F87807">
        <w:trPr>
          <w:trHeight w:val="335"/>
        </w:trPr>
        <w:tc>
          <w:tcPr>
            <w:tcW w:w="1680" w:type="dxa"/>
          </w:tcPr>
          <w:p w14:paraId="6DFD16E5" w14:textId="77777777" w:rsidR="007E42B3" w:rsidRPr="00523091" w:rsidRDefault="007E42B3" w:rsidP="00F87807">
            <w:pPr>
              <w:pStyle w:val="NoSpacing"/>
            </w:pPr>
            <w:r w:rsidRPr="00523091">
              <w:t>Total</w:t>
            </w:r>
          </w:p>
        </w:tc>
        <w:tc>
          <w:tcPr>
            <w:tcW w:w="1411" w:type="dxa"/>
          </w:tcPr>
          <w:p w14:paraId="21643D0A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1408" w:type="dxa"/>
          </w:tcPr>
          <w:p w14:paraId="1D866733" w14:textId="77777777" w:rsidR="007E42B3" w:rsidRPr="00523091" w:rsidRDefault="007E42B3" w:rsidP="00F87807">
            <w:pPr>
              <w:pStyle w:val="NoSpacing"/>
            </w:pPr>
          </w:p>
        </w:tc>
        <w:tc>
          <w:tcPr>
            <w:tcW w:w="3860" w:type="dxa"/>
          </w:tcPr>
          <w:p w14:paraId="4831DCB4" w14:textId="77777777" w:rsidR="007E42B3" w:rsidRPr="00523091" w:rsidRDefault="007E42B3" w:rsidP="00F87807">
            <w:pPr>
              <w:pStyle w:val="NoSpacing"/>
            </w:pPr>
          </w:p>
        </w:tc>
      </w:tr>
    </w:tbl>
    <w:p w14:paraId="247831D1" w14:textId="77777777" w:rsidR="007E42B3" w:rsidRDefault="007E42B3" w:rsidP="00CB601A">
      <w:pPr>
        <w:pStyle w:val="Action"/>
        <w:rPr>
          <w:rFonts w:asciiTheme="minorHAnsi" w:hAnsiTheme="minorHAnsi" w:cstheme="minorHAnsi"/>
          <w:sz w:val="24"/>
        </w:rPr>
      </w:pPr>
    </w:p>
    <w:p w14:paraId="2FAD167A" w14:textId="77777777" w:rsidR="000E4EF3" w:rsidRDefault="000E4EF3" w:rsidP="00CB601A">
      <w:pPr>
        <w:pStyle w:val="Action"/>
        <w:rPr>
          <w:rFonts w:asciiTheme="minorHAnsi" w:hAnsiTheme="minorHAnsi" w:cstheme="minorHAnsi"/>
          <w:sz w:val="24"/>
        </w:rPr>
      </w:pPr>
    </w:p>
    <w:p w14:paraId="35FA3D6C" w14:textId="77777777" w:rsidR="000E4EF3" w:rsidRDefault="000E4EF3" w:rsidP="00CB601A">
      <w:pPr>
        <w:pStyle w:val="Action"/>
        <w:rPr>
          <w:rFonts w:asciiTheme="minorHAnsi" w:hAnsiTheme="minorHAnsi" w:cstheme="minorHAnsi"/>
          <w:sz w:val="24"/>
        </w:rPr>
      </w:pPr>
    </w:p>
    <w:p w14:paraId="76B4AAD7" w14:textId="77777777" w:rsidR="000E4EF3" w:rsidRDefault="000E4EF3" w:rsidP="00CB601A">
      <w:pPr>
        <w:pStyle w:val="Action"/>
        <w:rPr>
          <w:rFonts w:asciiTheme="minorHAnsi" w:hAnsiTheme="minorHAnsi" w:cstheme="minorHAnsi"/>
          <w:sz w:val="24"/>
        </w:rPr>
      </w:pPr>
    </w:p>
    <w:tbl>
      <w:tblPr>
        <w:tblStyle w:val="TableGridLight"/>
        <w:tblW w:w="8359" w:type="dxa"/>
        <w:tblLook w:val="04A0" w:firstRow="1" w:lastRow="0" w:firstColumn="1" w:lastColumn="0" w:noHBand="0" w:noVBand="1"/>
      </w:tblPr>
      <w:tblGrid>
        <w:gridCol w:w="3281"/>
        <w:gridCol w:w="3225"/>
        <w:gridCol w:w="1853"/>
      </w:tblGrid>
      <w:tr w:rsidR="007954EB" w:rsidRPr="00523091" w14:paraId="79D6925A" w14:textId="77777777" w:rsidTr="00F87807">
        <w:trPr>
          <w:trHeight w:val="1627"/>
        </w:trPr>
        <w:tc>
          <w:tcPr>
            <w:tcW w:w="3486" w:type="dxa"/>
          </w:tcPr>
          <w:p w14:paraId="14D8251B" w14:textId="77777777" w:rsidR="007954EB" w:rsidRPr="00523091" w:rsidRDefault="007954EB" w:rsidP="00EA4FF4">
            <w:pPr>
              <w:pStyle w:val="Action"/>
            </w:pPr>
            <w:r w:rsidRPr="00523091">
              <w:t>If all states/territories support or support with conditions say:</w:t>
            </w:r>
          </w:p>
        </w:tc>
        <w:tc>
          <w:tcPr>
            <w:tcW w:w="3452" w:type="dxa"/>
          </w:tcPr>
          <w:p w14:paraId="43143528" w14:textId="77777777" w:rsidR="007954EB" w:rsidRPr="00523091" w:rsidRDefault="007954EB" w:rsidP="00EA4FF4">
            <w:pPr>
              <w:pStyle w:val="Action"/>
            </w:pPr>
            <w:r w:rsidRPr="00523091">
              <w:t>If at least 5 states/territories support or support with conditions say:</w:t>
            </w:r>
          </w:p>
        </w:tc>
        <w:tc>
          <w:tcPr>
            <w:tcW w:w="1421" w:type="dxa"/>
          </w:tcPr>
          <w:p w14:paraId="5BAC3E15" w14:textId="4326CACB" w:rsidR="007954EB" w:rsidRPr="00F87807" w:rsidRDefault="007954EB" w:rsidP="00EA4FF4">
            <w:pPr>
              <w:pStyle w:val="Action"/>
            </w:pPr>
            <w:r w:rsidRPr="00523091">
              <w:t>If at least 5 states/territories oppose say:</w:t>
            </w:r>
          </w:p>
        </w:tc>
      </w:tr>
      <w:tr w:rsidR="007954EB" w:rsidRPr="00523091" w14:paraId="14C25A46" w14:textId="77777777" w:rsidTr="000E4EF3">
        <w:trPr>
          <w:trHeight w:val="885"/>
        </w:trPr>
        <w:tc>
          <w:tcPr>
            <w:tcW w:w="3486" w:type="dxa"/>
          </w:tcPr>
          <w:p w14:paraId="37B98806" w14:textId="7FC7DEE0" w:rsidR="007954EB" w:rsidRPr="00EA4FF4" w:rsidRDefault="00EA4FF4" w:rsidP="00EA4FF4">
            <w:pPr>
              <w:pStyle w:val="Dialogue"/>
              <w:rPr>
                <w:b/>
                <w:bCs/>
              </w:rPr>
            </w:pPr>
            <w:r>
              <w:rPr>
                <w:bCs/>
              </w:rPr>
              <w:t>W</w:t>
            </w:r>
            <w:r w:rsidR="007954EB" w:rsidRPr="00EA4FF4">
              <w:rPr>
                <w:bCs/>
              </w:rPr>
              <w:t xml:space="preserve">e have consensus – </w:t>
            </w:r>
          </w:p>
          <w:p w14:paraId="63A4156F" w14:textId="2B320346" w:rsidR="007954EB" w:rsidRPr="00EA4FF4" w:rsidRDefault="007954EB" w:rsidP="00EA4FF4">
            <w:pPr>
              <w:pStyle w:val="Dialogue"/>
              <w:numPr>
                <w:ilvl w:val="0"/>
                <w:numId w:val="0"/>
              </w:numPr>
              <w:rPr>
                <w:b/>
                <w:bCs/>
              </w:rPr>
            </w:pPr>
            <w:r w:rsidRPr="00EA4FF4">
              <w:rPr>
                <w:bCs/>
              </w:rPr>
              <w:t>the proposal is agreed to</w:t>
            </w:r>
            <w:r w:rsidR="00EA4FF4">
              <w:rPr>
                <w:bCs/>
              </w:rPr>
              <w:t>.</w:t>
            </w:r>
          </w:p>
        </w:tc>
        <w:tc>
          <w:tcPr>
            <w:tcW w:w="3452" w:type="dxa"/>
          </w:tcPr>
          <w:p w14:paraId="28D73990" w14:textId="66677CF7" w:rsidR="007954EB" w:rsidRPr="00EA4FF4" w:rsidRDefault="00EA4FF4" w:rsidP="00EA4FF4">
            <w:pPr>
              <w:pStyle w:val="Dialogue"/>
              <w:rPr>
                <w:b/>
                <w:bCs/>
              </w:rPr>
            </w:pPr>
            <w:r>
              <w:rPr>
                <w:bCs/>
              </w:rPr>
              <w:t>W</w:t>
            </w:r>
            <w:r w:rsidR="007954EB" w:rsidRPr="00EA4FF4">
              <w:rPr>
                <w:bCs/>
              </w:rPr>
              <w:t xml:space="preserve">e have a majority – </w:t>
            </w:r>
          </w:p>
          <w:p w14:paraId="63C814EA" w14:textId="38B44B5A" w:rsidR="007954EB" w:rsidRPr="00EA4FF4" w:rsidRDefault="007954EB" w:rsidP="00EA4FF4">
            <w:pPr>
              <w:pStyle w:val="Dialogue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A4FF4">
              <w:rPr>
                <w:bCs/>
              </w:rPr>
              <w:t>the proposal is agreed to</w:t>
            </w:r>
            <w:r w:rsidR="00EA4FF4">
              <w:rPr>
                <w:bCs/>
              </w:rPr>
              <w:t>.</w:t>
            </w:r>
          </w:p>
        </w:tc>
        <w:tc>
          <w:tcPr>
            <w:tcW w:w="1421" w:type="dxa"/>
          </w:tcPr>
          <w:p w14:paraId="0DD7396A" w14:textId="733650FF" w:rsidR="007954EB" w:rsidRPr="00EA4FF4" w:rsidRDefault="00EA4FF4" w:rsidP="00EA4FF4">
            <w:pPr>
              <w:pStyle w:val="Dialogue"/>
              <w:rPr>
                <w:b/>
                <w:bCs/>
              </w:rPr>
            </w:pPr>
            <w:r>
              <w:rPr>
                <w:bCs/>
              </w:rPr>
              <w:t>T</w:t>
            </w:r>
            <w:r w:rsidR="007954EB" w:rsidRPr="00EA4FF4">
              <w:rPr>
                <w:bCs/>
              </w:rPr>
              <w:t xml:space="preserve">he proposal is not agreed to. </w:t>
            </w:r>
          </w:p>
        </w:tc>
      </w:tr>
    </w:tbl>
    <w:p w14:paraId="7BCB4D69" w14:textId="3F65C433" w:rsidR="00523091" w:rsidRPr="00523091" w:rsidRDefault="00F87807" w:rsidP="00EA4FF4">
      <w:pPr>
        <w:pStyle w:val="Heading2"/>
      </w:pPr>
      <w:r>
        <w:br/>
      </w:r>
      <w:r w:rsidR="00523091" w:rsidRPr="00523091">
        <w:t>To end the session:</w:t>
      </w:r>
    </w:p>
    <w:p w14:paraId="2E62FB26" w14:textId="77777777" w:rsidR="00523091" w:rsidRPr="00EA4FF4" w:rsidRDefault="00523091" w:rsidP="00523091">
      <w:pPr>
        <w:spacing w:before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4FF4">
        <w:rPr>
          <w:rFonts w:asciiTheme="minorHAnsi" w:hAnsiTheme="minorHAnsi" w:cstheme="minorHAnsi"/>
          <w:b/>
          <w:bCs/>
          <w:sz w:val="24"/>
          <w:szCs w:val="24"/>
        </w:rPr>
        <w:t xml:space="preserve">Prime Minister </w:t>
      </w:r>
    </w:p>
    <w:p w14:paraId="75618343" w14:textId="726451AF" w:rsidR="00523091" w:rsidRPr="00523091" w:rsidRDefault="00523091" w:rsidP="00523091">
      <w:pPr>
        <w:pStyle w:val="Dialoguelarge-14pt"/>
        <w:rPr>
          <w:rFonts w:asciiTheme="minorHAnsi" w:hAnsiTheme="minorHAnsi" w:cstheme="minorHAnsi"/>
          <w:b/>
          <w:sz w:val="24"/>
          <w:szCs w:val="24"/>
        </w:rPr>
      </w:pPr>
      <w:r w:rsidRPr="00523091">
        <w:rPr>
          <w:rFonts w:asciiTheme="minorHAnsi" w:hAnsiTheme="minorHAnsi" w:cstheme="minorHAnsi"/>
          <w:sz w:val="24"/>
          <w:szCs w:val="24"/>
        </w:rPr>
        <w:t>Thank you, National Cabinet. This meeting is now adjourned.</w:t>
      </w:r>
    </w:p>
    <w:sectPr w:rsidR="00523091" w:rsidRPr="00523091" w:rsidSect="00F87807">
      <w:footerReference w:type="default" r:id="rId10"/>
      <w:headerReference w:type="first" r:id="rId11"/>
      <w:footerReference w:type="first" r:id="rId12"/>
      <w:type w:val="continuous"/>
      <w:pgSz w:w="11910" w:h="16840"/>
      <w:pgMar w:top="993" w:right="1418" w:bottom="1418" w:left="1418" w:header="284" w:footer="52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0A6E" w14:textId="77777777" w:rsidR="00B70F28" w:rsidRDefault="00B70F28" w:rsidP="00B0596E">
      <w:r>
        <w:separator/>
      </w:r>
    </w:p>
  </w:endnote>
  <w:endnote w:type="continuationSeparator" w:id="0">
    <w:p w14:paraId="72499F36" w14:textId="77777777" w:rsidR="00B70F28" w:rsidRDefault="00B70F28" w:rsidP="00B0596E">
      <w:r>
        <w:continuationSeparator/>
      </w:r>
    </w:p>
  </w:endnote>
  <w:endnote w:type="continuationNotice" w:id="1">
    <w:p w14:paraId="45F58F90" w14:textId="77777777" w:rsidR="00B70F28" w:rsidRDefault="00B70F28" w:rsidP="00B05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857E" w14:textId="0BF1471E" w:rsidR="003F5A1F" w:rsidRPr="0027056E" w:rsidRDefault="0027056E" w:rsidP="0027056E">
    <w:pPr>
      <w:pStyle w:val="Footer"/>
      <w:tabs>
        <w:tab w:val="clear" w:pos="9026"/>
        <w:tab w:val="right" w:pos="8931"/>
      </w:tabs>
      <w:spacing w:before="240"/>
      <w:ind w:right="113"/>
      <w:jc w:val="right"/>
      <w:rPr>
        <w:rFonts w:asciiTheme="minorHAnsi" w:hAnsiTheme="minorHAnsi" w:cstheme="minorHAnsi"/>
        <w:color w:val="676365" w:themeColor="text1" w:themeTint="BF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82BD98" wp14:editId="17B0342E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52CA5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27056E">
      <w:rPr>
        <w:rFonts w:asciiTheme="minorHAnsi" w:hAnsiTheme="minorHAnsi" w:cstheme="minorHAnsi"/>
        <w:color w:val="676365" w:themeColor="text1" w:themeTint="BF"/>
        <w:sz w:val="16"/>
        <w:szCs w:val="16"/>
      </w:rPr>
      <w:t xml:space="preserve">Teach &gt; Classroom activities &gt; How Parliament works &gt; Negotiate in National Cabinet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942C" w14:textId="61F045A6" w:rsidR="00742F43" w:rsidRPr="0027056E" w:rsidRDefault="0027056E" w:rsidP="0027056E">
    <w:pPr>
      <w:pStyle w:val="Footer"/>
      <w:tabs>
        <w:tab w:val="clear" w:pos="9026"/>
        <w:tab w:val="right" w:pos="8931"/>
      </w:tabs>
      <w:spacing w:before="240"/>
      <w:ind w:right="113"/>
      <w:jc w:val="right"/>
      <w:rPr>
        <w:rFonts w:asciiTheme="minorHAnsi" w:hAnsiTheme="minorHAnsi" w:cstheme="minorHAnsi"/>
        <w:color w:val="676365" w:themeColor="text1" w:themeTint="BF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0E67A3" wp14:editId="1AAAC0EE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179060303" name="Straight Connector 179060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393BEB" id="Straight Connector 17906030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27056E">
      <w:rPr>
        <w:rFonts w:asciiTheme="minorHAnsi" w:hAnsiTheme="minorHAnsi" w:cstheme="minorHAnsi"/>
        <w:color w:val="676365" w:themeColor="text1" w:themeTint="BF"/>
        <w:sz w:val="16"/>
        <w:szCs w:val="16"/>
      </w:rPr>
      <w:t xml:space="preserve">Teach &gt; Classroom activities &gt; How Parliament works &gt; Negotiate in National Cabinet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0501" w14:textId="77777777" w:rsidR="00B70F28" w:rsidRDefault="00B70F28" w:rsidP="00B0596E">
      <w:r>
        <w:separator/>
      </w:r>
    </w:p>
  </w:footnote>
  <w:footnote w:type="continuationSeparator" w:id="0">
    <w:p w14:paraId="6FD5C4A5" w14:textId="77777777" w:rsidR="00B70F28" w:rsidRDefault="00B70F28" w:rsidP="00B0596E">
      <w:r>
        <w:continuationSeparator/>
      </w:r>
    </w:p>
  </w:footnote>
  <w:footnote w:type="continuationNotice" w:id="1">
    <w:p w14:paraId="6D63D965" w14:textId="77777777" w:rsidR="00B70F28" w:rsidRDefault="00B70F28" w:rsidP="00B05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9FA6" w14:textId="27F6A1A8" w:rsidR="00F200AB" w:rsidRPr="009B4C8A" w:rsidRDefault="00B0596E" w:rsidP="006E6E9A">
    <w:pPr>
      <w:pStyle w:val="Title"/>
      <w:tabs>
        <w:tab w:val="right" w:pos="9072"/>
      </w:tabs>
      <w:rPr>
        <w:rFonts w:ascii="Nunito Sans" w:hAnsi="Nunito Sans"/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A2CB29" wp14:editId="708C3A0C">
              <wp:simplePos x="0" y="0"/>
              <wp:positionH relativeFrom="margin">
                <wp:align>left</wp:align>
              </wp:positionH>
              <wp:positionV relativeFrom="paragraph">
                <wp:posOffset>933450</wp:posOffset>
              </wp:positionV>
              <wp:extent cx="5745480" cy="0"/>
              <wp:effectExtent l="0" t="0" r="0" b="0"/>
              <wp:wrapNone/>
              <wp:docPr id="458292821" name="Straight Connector 4582928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E50B9" id="Straight Connector 458292821" o:spid="_x0000_s1026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3.5pt" to="452.4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" strokecolor="#333132 [3213]" strokeweight="1pt">
              <w10:wrap anchorx="margin"/>
            </v:line>
          </w:pict>
        </mc:Fallback>
      </mc:AlternateContent>
    </w:r>
    <w:r w:rsidR="00F200AB" w:rsidRPr="005652B1">
      <w:rPr>
        <w:rFonts w:ascii="Nunito Sans" w:hAnsi="Nunito Sans"/>
        <w:noProof/>
        <w:lang w:eastAsia="en-AU"/>
      </w:rPr>
      <w:drawing>
        <wp:inline distT="0" distB="0" distL="0" distR="0" wp14:anchorId="566DF57F" wp14:editId="536FDDF4">
          <wp:extent cx="1794294" cy="643446"/>
          <wp:effectExtent l="0" t="0" r="0" b="4445"/>
          <wp:docPr id="1696151875" name="Picture 1696151875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200AB" w:rsidRPr="005652B1">
      <w:rPr>
        <w:rFonts w:ascii="Nunito Sans" w:hAnsi="Nunito Sans"/>
      </w:rPr>
      <w:t xml:space="preserve"> </w:t>
    </w:r>
    <w:r w:rsidR="00F200AB" w:rsidRPr="005652B1">
      <w:rPr>
        <w:rFonts w:ascii="Nunito Sans" w:hAnsi="Nunito Sans"/>
      </w:rPr>
      <w:tab/>
    </w:r>
    <w:hyperlink r:id="rId3" w:history="1">
      <w:r w:rsidR="00F200AB" w:rsidRPr="006E6E9A">
        <w:rPr>
          <w:rStyle w:val="Hyperlink"/>
          <w:rFonts w:cs="Arial"/>
          <w:b w:val="0"/>
          <w:bCs w:val="0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*" style="width:45.75pt;height:38.25pt;visibility:visible" o:bullet="t">
        <v:imagedata r:id="rId1" o:title="*"/>
        <o:lock v:ext="edit" aspectratio="f"/>
      </v:shape>
    </w:pict>
  </w:numPicBullet>
  <w:numPicBullet w:numPicBulletId="1">
    <w:pict>
      <v:shape id="_x0000_i1026" type="#_x0000_t75" style="width:57pt;height:47.25pt" o:bullet="t">
        <v:imagedata r:id="rId2" o:title="Script-dialogue-icon"/>
      </v:shape>
    </w:pict>
  </w:numPicBullet>
  <w:numPicBullet w:numPicBulletId="2">
    <w:pict>
      <v:shape id="_x0000_i1027" type="#_x0000_t75" style="width:29.25pt;height:24.75pt" o:bullet="t">
        <v:imagedata r:id="rId3" o:title="speech-icon"/>
      </v:shape>
    </w:pict>
  </w:numPicBullet>
  <w:numPicBullet w:numPicBulletId="3">
    <w:pict>
      <v:shape id="_x0000_i1028" type="#_x0000_t75" style="width:29.25pt;height:24.75pt" o:bullet="t">
        <v:imagedata r:id="rId4" o:title="speech-icon"/>
      </v:shape>
    </w:pict>
  </w:numPicBullet>
  <w:numPicBullet w:numPicBulletId="4">
    <w:pict>
      <v:shape id="_x0000_i1029" type="#_x0000_t75" style="width:29.25pt;height:22.5pt" o:bullet="t">
        <v:imagedata r:id="rId5" o:title="speech-icon"/>
      </v:shape>
    </w:pict>
  </w:numPicBullet>
  <w:numPicBullet w:numPicBulletId="5">
    <w:pict>
      <v:shape id="_x0000_i1030" type="#_x0000_t75" style="width:29.25pt;height:22.5pt" o:bullet="t">
        <v:imagedata r:id="rId6" o:title="speech-icon"/>
      </v:shape>
    </w:pict>
  </w:numPicBullet>
  <w:numPicBullet w:numPicBulletId="6">
    <w:pict>
      <v:shape id="_x0000_i1031" type="#_x0000_t75" style="width:24.75pt;height:19.5pt" o:bullet="t">
        <v:imagedata r:id="rId7" o:title="speech-icon"/>
      </v:shape>
    </w:pict>
  </w:numPicBullet>
  <w:numPicBullet w:numPicBulletId="7">
    <w:pict>
      <v:shape id="_x0000_i1032" type="#_x0000_t75" style="width:24.75pt;height:18.75pt" o:bullet="t">
        <v:imagedata r:id="rId8" o:title="speech-icon"/>
      </v:shape>
    </w:pict>
  </w:numPicBullet>
  <w:numPicBullet w:numPicBulletId="8">
    <w:pict>
      <v:shape id="_x0000_i1033" type="#_x0000_t75" style="width:19.5pt;height:15pt" o:bullet="t">
        <v:imagedata r:id="rId9" o:title="speech-icon"/>
      </v:shape>
    </w:pict>
  </w:numPicBullet>
  <w:abstractNum w:abstractNumId="0" w15:restartNumberingAfterBreak="0">
    <w:nsid w:val="079800C5"/>
    <w:multiLevelType w:val="hybridMultilevel"/>
    <w:tmpl w:val="45042C0E"/>
    <w:lvl w:ilvl="0" w:tplc="60E0C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68B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44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38D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621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21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4D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8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2C32BA"/>
    <w:multiLevelType w:val="hybridMultilevel"/>
    <w:tmpl w:val="6AD846F8"/>
    <w:lvl w:ilvl="0" w:tplc="25E6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C7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01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40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E0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84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67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A0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6A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960A8C"/>
    <w:multiLevelType w:val="hybridMultilevel"/>
    <w:tmpl w:val="B3E03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5F78"/>
    <w:multiLevelType w:val="hybridMultilevel"/>
    <w:tmpl w:val="A150F8C2"/>
    <w:lvl w:ilvl="0" w:tplc="B9C66F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C37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C83C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07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6C8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7AA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2A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9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69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E17C16"/>
    <w:multiLevelType w:val="hybridMultilevel"/>
    <w:tmpl w:val="372C0DE8"/>
    <w:lvl w:ilvl="0" w:tplc="CD06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503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8B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E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63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A6F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9A6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A7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0EF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39444E"/>
    <w:multiLevelType w:val="hybridMultilevel"/>
    <w:tmpl w:val="378A2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AC2"/>
    <w:multiLevelType w:val="hybridMultilevel"/>
    <w:tmpl w:val="AB6CC576"/>
    <w:lvl w:ilvl="0" w:tplc="B6D21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66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08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E4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E4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3AE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CE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47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0D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7985895"/>
    <w:multiLevelType w:val="hybridMultilevel"/>
    <w:tmpl w:val="34947FA8"/>
    <w:lvl w:ilvl="0" w:tplc="EAA2CD28">
      <w:numFmt w:val="bullet"/>
      <w:lvlText w:val=""/>
      <w:lvlJc w:val="left"/>
      <w:pPr>
        <w:ind w:left="556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0F6E6DF0">
      <w:numFmt w:val="bullet"/>
      <w:lvlText w:val="•"/>
      <w:lvlJc w:val="left"/>
      <w:pPr>
        <w:ind w:left="1424" w:hanging="396"/>
      </w:pPr>
      <w:rPr>
        <w:rFonts w:hint="default"/>
        <w:lang w:val="en-US" w:eastAsia="en-US" w:bidi="ar-SA"/>
      </w:rPr>
    </w:lvl>
    <w:lvl w:ilvl="2" w:tplc="236E80B6">
      <w:numFmt w:val="bullet"/>
      <w:lvlText w:val="•"/>
      <w:lvlJc w:val="left"/>
      <w:pPr>
        <w:ind w:left="2289" w:hanging="396"/>
      </w:pPr>
      <w:rPr>
        <w:rFonts w:hint="default"/>
        <w:lang w:val="en-US" w:eastAsia="en-US" w:bidi="ar-SA"/>
      </w:rPr>
    </w:lvl>
    <w:lvl w:ilvl="3" w:tplc="36E2CB8A">
      <w:numFmt w:val="bullet"/>
      <w:lvlText w:val="•"/>
      <w:lvlJc w:val="left"/>
      <w:pPr>
        <w:ind w:left="3153" w:hanging="396"/>
      </w:pPr>
      <w:rPr>
        <w:rFonts w:hint="default"/>
        <w:lang w:val="en-US" w:eastAsia="en-US" w:bidi="ar-SA"/>
      </w:rPr>
    </w:lvl>
    <w:lvl w:ilvl="4" w:tplc="0682FA50">
      <w:numFmt w:val="bullet"/>
      <w:lvlText w:val="•"/>
      <w:lvlJc w:val="left"/>
      <w:pPr>
        <w:ind w:left="4018" w:hanging="396"/>
      </w:pPr>
      <w:rPr>
        <w:rFonts w:hint="default"/>
        <w:lang w:val="en-US" w:eastAsia="en-US" w:bidi="ar-SA"/>
      </w:rPr>
    </w:lvl>
    <w:lvl w:ilvl="5" w:tplc="679C4988">
      <w:numFmt w:val="bullet"/>
      <w:lvlText w:val="•"/>
      <w:lvlJc w:val="left"/>
      <w:pPr>
        <w:ind w:left="4883" w:hanging="396"/>
      </w:pPr>
      <w:rPr>
        <w:rFonts w:hint="default"/>
        <w:lang w:val="en-US" w:eastAsia="en-US" w:bidi="ar-SA"/>
      </w:rPr>
    </w:lvl>
    <w:lvl w:ilvl="6" w:tplc="6EB471F6">
      <w:numFmt w:val="bullet"/>
      <w:lvlText w:val="•"/>
      <w:lvlJc w:val="left"/>
      <w:pPr>
        <w:ind w:left="5747" w:hanging="396"/>
      </w:pPr>
      <w:rPr>
        <w:rFonts w:hint="default"/>
        <w:lang w:val="en-US" w:eastAsia="en-US" w:bidi="ar-SA"/>
      </w:rPr>
    </w:lvl>
    <w:lvl w:ilvl="7" w:tplc="5F72ED80">
      <w:numFmt w:val="bullet"/>
      <w:lvlText w:val="•"/>
      <w:lvlJc w:val="left"/>
      <w:pPr>
        <w:ind w:left="6612" w:hanging="396"/>
      </w:pPr>
      <w:rPr>
        <w:rFonts w:hint="default"/>
        <w:lang w:val="en-US" w:eastAsia="en-US" w:bidi="ar-SA"/>
      </w:rPr>
    </w:lvl>
    <w:lvl w:ilvl="8" w:tplc="F3EEA668">
      <w:numFmt w:val="bullet"/>
      <w:lvlText w:val="•"/>
      <w:lvlJc w:val="left"/>
      <w:pPr>
        <w:ind w:left="7477" w:hanging="396"/>
      </w:pPr>
      <w:rPr>
        <w:rFonts w:hint="default"/>
        <w:lang w:val="en-US" w:eastAsia="en-US" w:bidi="ar-SA"/>
      </w:rPr>
    </w:lvl>
  </w:abstractNum>
  <w:abstractNum w:abstractNumId="8" w15:restartNumberingAfterBreak="0">
    <w:nsid w:val="4FD7223B"/>
    <w:multiLevelType w:val="hybridMultilevel"/>
    <w:tmpl w:val="EFE86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62D73"/>
    <w:multiLevelType w:val="hybridMultilevel"/>
    <w:tmpl w:val="C4987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F4C7A"/>
    <w:multiLevelType w:val="hybridMultilevel"/>
    <w:tmpl w:val="76949ABE"/>
    <w:lvl w:ilvl="0" w:tplc="0C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0D9178E"/>
    <w:multiLevelType w:val="hybridMultilevel"/>
    <w:tmpl w:val="3992EDA8"/>
    <w:lvl w:ilvl="0" w:tplc="997CB86E">
      <w:start w:val="1"/>
      <w:numFmt w:val="bullet"/>
      <w:pStyle w:val="Dialogue"/>
      <w:lvlText w:val=""/>
      <w:lvlPicBulletId w:val="8"/>
      <w:lvlJc w:val="left"/>
      <w:pPr>
        <w:ind w:left="360" w:hanging="360"/>
      </w:pPr>
      <w:rPr>
        <w:rFonts w:ascii="Symbol" w:hAnsi="Symbol" w:hint="default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207">
    <w:abstractNumId w:val="7"/>
  </w:num>
  <w:num w:numId="2" w16cid:durableId="1353188351">
    <w:abstractNumId w:val="0"/>
  </w:num>
  <w:num w:numId="3" w16cid:durableId="1850636695">
    <w:abstractNumId w:val="1"/>
  </w:num>
  <w:num w:numId="4" w16cid:durableId="1538011505">
    <w:abstractNumId w:val="3"/>
  </w:num>
  <w:num w:numId="5" w16cid:durableId="642584952">
    <w:abstractNumId w:val="6"/>
  </w:num>
  <w:num w:numId="6" w16cid:durableId="803431614">
    <w:abstractNumId w:val="4"/>
  </w:num>
  <w:num w:numId="7" w16cid:durableId="1336767770">
    <w:abstractNumId w:val="14"/>
  </w:num>
  <w:num w:numId="8" w16cid:durableId="940987983">
    <w:abstractNumId w:val="9"/>
  </w:num>
  <w:num w:numId="9" w16cid:durableId="1667366950">
    <w:abstractNumId w:val="13"/>
  </w:num>
  <w:num w:numId="10" w16cid:durableId="2079085290">
    <w:abstractNumId w:val="13"/>
    <w:lvlOverride w:ilvl="0">
      <w:startOverride w:val="1"/>
    </w:lvlOverride>
  </w:num>
  <w:num w:numId="11" w16cid:durableId="1691908299">
    <w:abstractNumId w:val="12"/>
  </w:num>
  <w:num w:numId="12" w16cid:durableId="1344815650">
    <w:abstractNumId w:val="10"/>
  </w:num>
  <w:num w:numId="13" w16cid:durableId="132212618">
    <w:abstractNumId w:val="11"/>
  </w:num>
  <w:num w:numId="14" w16cid:durableId="651522273">
    <w:abstractNumId w:val="5"/>
  </w:num>
  <w:num w:numId="15" w16cid:durableId="1639845319">
    <w:abstractNumId w:val="2"/>
  </w:num>
  <w:num w:numId="16" w16cid:durableId="1709060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2"/>
    <w:rsid w:val="00031B83"/>
    <w:rsid w:val="00035288"/>
    <w:rsid w:val="00044203"/>
    <w:rsid w:val="0004648B"/>
    <w:rsid w:val="00061D1F"/>
    <w:rsid w:val="00070D60"/>
    <w:rsid w:val="0008452B"/>
    <w:rsid w:val="00093113"/>
    <w:rsid w:val="000A6BCA"/>
    <w:rsid w:val="000B53D9"/>
    <w:rsid w:val="000C1945"/>
    <w:rsid w:val="000D7C46"/>
    <w:rsid w:val="000E3726"/>
    <w:rsid w:val="000E3EA2"/>
    <w:rsid w:val="000E4EF3"/>
    <w:rsid w:val="000E7D76"/>
    <w:rsid w:val="000F0843"/>
    <w:rsid w:val="0011076E"/>
    <w:rsid w:val="00113906"/>
    <w:rsid w:val="001147C1"/>
    <w:rsid w:val="001228BF"/>
    <w:rsid w:val="00142EAD"/>
    <w:rsid w:val="00162961"/>
    <w:rsid w:val="0017057E"/>
    <w:rsid w:val="0017163D"/>
    <w:rsid w:val="00173510"/>
    <w:rsid w:val="00184155"/>
    <w:rsid w:val="001846C2"/>
    <w:rsid w:val="001C080E"/>
    <w:rsid w:val="001C0F6E"/>
    <w:rsid w:val="00244F3E"/>
    <w:rsid w:val="00256D29"/>
    <w:rsid w:val="0027056E"/>
    <w:rsid w:val="0028245B"/>
    <w:rsid w:val="00294489"/>
    <w:rsid w:val="002A0EE0"/>
    <w:rsid w:val="002A60A9"/>
    <w:rsid w:val="002B124A"/>
    <w:rsid w:val="002B3108"/>
    <w:rsid w:val="002E23BC"/>
    <w:rsid w:val="002F7249"/>
    <w:rsid w:val="002F79B4"/>
    <w:rsid w:val="00302243"/>
    <w:rsid w:val="003025AB"/>
    <w:rsid w:val="0031083F"/>
    <w:rsid w:val="00326F3A"/>
    <w:rsid w:val="00326F8E"/>
    <w:rsid w:val="00350B1D"/>
    <w:rsid w:val="00362A3B"/>
    <w:rsid w:val="0038509D"/>
    <w:rsid w:val="00393AA8"/>
    <w:rsid w:val="003B7F42"/>
    <w:rsid w:val="003F5A1F"/>
    <w:rsid w:val="00405776"/>
    <w:rsid w:val="0041249A"/>
    <w:rsid w:val="004137DC"/>
    <w:rsid w:val="00422EB0"/>
    <w:rsid w:val="00434A98"/>
    <w:rsid w:val="004423D8"/>
    <w:rsid w:val="004430AA"/>
    <w:rsid w:val="00467120"/>
    <w:rsid w:val="00485670"/>
    <w:rsid w:val="00485FD1"/>
    <w:rsid w:val="00485FF9"/>
    <w:rsid w:val="00486503"/>
    <w:rsid w:val="004B750D"/>
    <w:rsid w:val="004C18BE"/>
    <w:rsid w:val="004D223C"/>
    <w:rsid w:val="004D3914"/>
    <w:rsid w:val="004D7543"/>
    <w:rsid w:val="00510B88"/>
    <w:rsid w:val="00512001"/>
    <w:rsid w:val="00516A13"/>
    <w:rsid w:val="00523091"/>
    <w:rsid w:val="00523251"/>
    <w:rsid w:val="00523940"/>
    <w:rsid w:val="00526077"/>
    <w:rsid w:val="00531643"/>
    <w:rsid w:val="00536CAC"/>
    <w:rsid w:val="005652B1"/>
    <w:rsid w:val="0057159D"/>
    <w:rsid w:val="00575BBB"/>
    <w:rsid w:val="00585A88"/>
    <w:rsid w:val="005B203D"/>
    <w:rsid w:val="005C6F48"/>
    <w:rsid w:val="005E3B9E"/>
    <w:rsid w:val="005F49F8"/>
    <w:rsid w:val="006020A5"/>
    <w:rsid w:val="00605148"/>
    <w:rsid w:val="00615A90"/>
    <w:rsid w:val="00637A76"/>
    <w:rsid w:val="006440C2"/>
    <w:rsid w:val="00646F65"/>
    <w:rsid w:val="00653502"/>
    <w:rsid w:val="00656596"/>
    <w:rsid w:val="00656AC9"/>
    <w:rsid w:val="00656AE6"/>
    <w:rsid w:val="00684E59"/>
    <w:rsid w:val="006C3F2F"/>
    <w:rsid w:val="006E1482"/>
    <w:rsid w:val="006E6DD8"/>
    <w:rsid w:val="006E6E9A"/>
    <w:rsid w:val="00703EAA"/>
    <w:rsid w:val="007227A2"/>
    <w:rsid w:val="007268ED"/>
    <w:rsid w:val="00742F43"/>
    <w:rsid w:val="007440BE"/>
    <w:rsid w:val="00744C07"/>
    <w:rsid w:val="007525DF"/>
    <w:rsid w:val="00770153"/>
    <w:rsid w:val="00772A12"/>
    <w:rsid w:val="007822DE"/>
    <w:rsid w:val="007939F5"/>
    <w:rsid w:val="007954EB"/>
    <w:rsid w:val="007A6D3D"/>
    <w:rsid w:val="007B01A4"/>
    <w:rsid w:val="007B64F4"/>
    <w:rsid w:val="007C37B6"/>
    <w:rsid w:val="007E42B3"/>
    <w:rsid w:val="007E60BA"/>
    <w:rsid w:val="007F1C75"/>
    <w:rsid w:val="007F4287"/>
    <w:rsid w:val="0080247A"/>
    <w:rsid w:val="008132ED"/>
    <w:rsid w:val="008166F4"/>
    <w:rsid w:val="008172EE"/>
    <w:rsid w:val="00831012"/>
    <w:rsid w:val="00850E72"/>
    <w:rsid w:val="0087070D"/>
    <w:rsid w:val="00882F31"/>
    <w:rsid w:val="0088709B"/>
    <w:rsid w:val="008B4350"/>
    <w:rsid w:val="008D6F80"/>
    <w:rsid w:val="008F2271"/>
    <w:rsid w:val="00904246"/>
    <w:rsid w:val="00924743"/>
    <w:rsid w:val="00943666"/>
    <w:rsid w:val="009505F8"/>
    <w:rsid w:val="00954C9A"/>
    <w:rsid w:val="00966EB5"/>
    <w:rsid w:val="00995B3B"/>
    <w:rsid w:val="009A76E2"/>
    <w:rsid w:val="009B4C8A"/>
    <w:rsid w:val="009D5ADE"/>
    <w:rsid w:val="00A01B0E"/>
    <w:rsid w:val="00A11E1A"/>
    <w:rsid w:val="00A1662C"/>
    <w:rsid w:val="00A260EF"/>
    <w:rsid w:val="00A348AC"/>
    <w:rsid w:val="00A40B0C"/>
    <w:rsid w:val="00A43291"/>
    <w:rsid w:val="00A470FF"/>
    <w:rsid w:val="00A6433B"/>
    <w:rsid w:val="00A75F24"/>
    <w:rsid w:val="00AA7F0A"/>
    <w:rsid w:val="00AE2B2B"/>
    <w:rsid w:val="00AF35FC"/>
    <w:rsid w:val="00AF5C30"/>
    <w:rsid w:val="00B0596E"/>
    <w:rsid w:val="00B117E7"/>
    <w:rsid w:val="00B201DB"/>
    <w:rsid w:val="00B232D2"/>
    <w:rsid w:val="00B239E3"/>
    <w:rsid w:val="00B31B14"/>
    <w:rsid w:val="00B622B3"/>
    <w:rsid w:val="00B70E34"/>
    <w:rsid w:val="00B70F28"/>
    <w:rsid w:val="00B77A8E"/>
    <w:rsid w:val="00B80A2E"/>
    <w:rsid w:val="00B92820"/>
    <w:rsid w:val="00B94682"/>
    <w:rsid w:val="00BA2CB2"/>
    <w:rsid w:val="00BC068B"/>
    <w:rsid w:val="00BF19E0"/>
    <w:rsid w:val="00C2396E"/>
    <w:rsid w:val="00C303B2"/>
    <w:rsid w:val="00C46B46"/>
    <w:rsid w:val="00C61DCD"/>
    <w:rsid w:val="00C62CCD"/>
    <w:rsid w:val="00C67100"/>
    <w:rsid w:val="00C85C54"/>
    <w:rsid w:val="00C92919"/>
    <w:rsid w:val="00CA0F07"/>
    <w:rsid w:val="00CB0E7D"/>
    <w:rsid w:val="00CB601A"/>
    <w:rsid w:val="00CB6481"/>
    <w:rsid w:val="00CC2F21"/>
    <w:rsid w:val="00CD5893"/>
    <w:rsid w:val="00CD5BF9"/>
    <w:rsid w:val="00CE3E6B"/>
    <w:rsid w:val="00D01D27"/>
    <w:rsid w:val="00D03D78"/>
    <w:rsid w:val="00D060D2"/>
    <w:rsid w:val="00D26CAB"/>
    <w:rsid w:val="00D30853"/>
    <w:rsid w:val="00D30EE8"/>
    <w:rsid w:val="00D456FA"/>
    <w:rsid w:val="00D54922"/>
    <w:rsid w:val="00D54E98"/>
    <w:rsid w:val="00D551B5"/>
    <w:rsid w:val="00D7280B"/>
    <w:rsid w:val="00D7707D"/>
    <w:rsid w:val="00D77926"/>
    <w:rsid w:val="00D7792E"/>
    <w:rsid w:val="00DA30AF"/>
    <w:rsid w:val="00DA452B"/>
    <w:rsid w:val="00DE2C9D"/>
    <w:rsid w:val="00DE37BD"/>
    <w:rsid w:val="00DE407A"/>
    <w:rsid w:val="00DE53FC"/>
    <w:rsid w:val="00DF07C4"/>
    <w:rsid w:val="00E16FD7"/>
    <w:rsid w:val="00E22B0B"/>
    <w:rsid w:val="00E2540C"/>
    <w:rsid w:val="00E572D1"/>
    <w:rsid w:val="00E61A2C"/>
    <w:rsid w:val="00E7384D"/>
    <w:rsid w:val="00E770C5"/>
    <w:rsid w:val="00EA125C"/>
    <w:rsid w:val="00EA4FF4"/>
    <w:rsid w:val="00EB038C"/>
    <w:rsid w:val="00ED4D4C"/>
    <w:rsid w:val="00ED6325"/>
    <w:rsid w:val="00ED715C"/>
    <w:rsid w:val="00F14790"/>
    <w:rsid w:val="00F200AB"/>
    <w:rsid w:val="00F56F76"/>
    <w:rsid w:val="00F626C6"/>
    <w:rsid w:val="00F627A3"/>
    <w:rsid w:val="00F64369"/>
    <w:rsid w:val="00F86015"/>
    <w:rsid w:val="00F87807"/>
    <w:rsid w:val="00FB7D6A"/>
    <w:rsid w:val="1149A46E"/>
    <w:rsid w:val="1545161B"/>
    <w:rsid w:val="344F5B85"/>
    <w:rsid w:val="3D20F2D3"/>
    <w:rsid w:val="45C2B1B3"/>
    <w:rsid w:val="55A27314"/>
    <w:rsid w:val="568B9D16"/>
    <w:rsid w:val="7ECB8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019C4A1"/>
  <w15:docId w15:val="{94F33B93-F890-4174-ABB4-893348BC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8E"/>
    <w:pPr>
      <w:widowControl/>
      <w:autoSpaceDE/>
      <w:autoSpaceDN/>
      <w:spacing w:before="180" w:after="120" w:line="288" w:lineRule="auto"/>
    </w:pPr>
    <w:rPr>
      <w:rFonts w:ascii="Arial" w:eastAsia="Arial" w:hAnsi="Arial" w:cs="Times New Roman"/>
      <w:szCs w:val="21"/>
      <w:lang w:val="en-AU"/>
    </w:rPr>
  </w:style>
  <w:style w:type="paragraph" w:styleId="Heading1">
    <w:name w:val="heading 1"/>
    <w:basedOn w:val="Normal"/>
    <w:link w:val="Heading1Char"/>
    <w:uiPriority w:val="9"/>
    <w:qFormat/>
    <w:rsid w:val="00A40B0C"/>
    <w:pPr>
      <w:keepNext/>
      <w:keepLines/>
      <w:spacing w:before="360" w:after="60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807"/>
    <w:pPr>
      <w:keepNext/>
      <w:keepLines/>
      <w:spacing w:before="480"/>
      <w:outlineLvl w:val="1"/>
    </w:pPr>
    <w:rPr>
      <w:rFonts w:asciiTheme="minorHAnsi" w:eastAsiaTheme="majorEastAsia" w:hAnsiTheme="minorHAnsi" w:cstheme="majorBidi"/>
      <w:color w:val="007495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F5A1F"/>
    <w:pPr>
      <w:keepNext/>
      <w:keepLines/>
      <w:spacing w:before="40"/>
      <w:outlineLvl w:val="2"/>
    </w:pPr>
    <w:rPr>
      <w:rFonts w:ascii="Nunito Sans SemiBold" w:eastAsia="Times New Roman" w:hAnsi="Nunito Sans SemiBold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1F"/>
    <w:pPr>
      <w:keepNext/>
      <w:keepLines/>
      <w:spacing w:before="40"/>
      <w:outlineLvl w:val="3"/>
    </w:pPr>
    <w:rPr>
      <w:rFonts w:eastAsia="Times New Roman"/>
      <w:bCs/>
      <w:iCs/>
      <w:color w:val="007495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loguelarge-14pt">
    <w:name w:val="Dialogue large - 14pt"/>
    <w:basedOn w:val="Dialogue"/>
    <w:uiPriority w:val="4"/>
    <w:qFormat/>
    <w:rsid w:val="00510B88"/>
    <w:pPr>
      <w:spacing w:before="120" w:after="360"/>
    </w:pPr>
    <w:rPr>
      <w:spacing w:val="-6"/>
      <w:sz w:val="28"/>
      <w:szCs w:val="28"/>
    </w:rPr>
  </w:style>
  <w:style w:type="paragraph" w:styleId="ListParagraph">
    <w:name w:val="List Paragraph"/>
    <w:basedOn w:val="Normal"/>
    <w:uiPriority w:val="9"/>
    <w:pPr>
      <w:spacing w:before="116"/>
      <w:ind w:left="556" w:hanging="396"/>
    </w:pPr>
  </w:style>
  <w:style w:type="paragraph" w:customStyle="1" w:styleId="TableParagraph">
    <w:name w:val="Table Paragraph"/>
    <w:basedOn w:val="Normal"/>
    <w:uiPriority w:val="9"/>
    <w:pPr>
      <w:spacing w:before="16"/>
      <w:ind w:left="50"/>
    </w:pPr>
  </w:style>
  <w:style w:type="character" w:styleId="Hyperlink">
    <w:name w:val="Hyperlink"/>
    <w:basedOn w:val="DefaultParagraphFont"/>
    <w:uiPriority w:val="99"/>
    <w:unhideWhenUsed/>
    <w:rsid w:val="000E7D76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8F2271"/>
    <w:pPr>
      <w:spacing w:after="360" w:line="264" w:lineRule="auto"/>
    </w:pPr>
    <w:rPr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F2271"/>
    <w:rPr>
      <w:rFonts w:ascii="Arial" w:eastAsia="Arial" w:hAnsi="Arial" w:cs="Times New Roman"/>
      <w:b/>
      <w:bCs/>
      <w:sz w:val="80"/>
      <w:szCs w:val="8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B53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0B53D9"/>
    <w:rPr>
      <w:sz w:val="21"/>
      <w:szCs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84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59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87807"/>
    <w:rPr>
      <w:rFonts w:eastAsiaTheme="majorEastAsia" w:cstheme="majorBidi"/>
      <w:color w:val="007495" w:themeColor="text2"/>
      <w:sz w:val="32"/>
      <w:szCs w:val="26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3F5A1F"/>
  </w:style>
  <w:style w:type="character" w:customStyle="1" w:styleId="Heading1Char">
    <w:name w:val="Heading 1 Char"/>
    <w:basedOn w:val="DefaultParagraphFont"/>
    <w:link w:val="Heading1"/>
    <w:uiPriority w:val="9"/>
    <w:rsid w:val="00646F65"/>
    <w:rPr>
      <w:rFonts w:ascii="Arial" w:eastAsia="Times New Roman" w:hAnsi="Arial" w:cs="Times New Roman"/>
      <w:b/>
      <w:bCs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F5A1F"/>
    <w:rPr>
      <w:rFonts w:ascii="Nunito Sans SemiBold" w:eastAsia="Times New Roman" w:hAnsi="Nunito Sans SemiBold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5A1F"/>
    <w:rPr>
      <w:rFonts w:ascii="Arial" w:eastAsia="Times New Roman" w:hAnsi="Arial" w:cs="Times New Roman"/>
      <w:bCs/>
      <w:iCs/>
      <w:color w:val="007495"/>
      <w:sz w:val="21"/>
      <w:szCs w:val="21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F5A1F"/>
    <w:rPr>
      <w:color w:val="00394A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F5A1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Oblacktable1">
    <w:name w:val="PEO black table1"/>
    <w:basedOn w:val="TableNormal"/>
    <w:next w:val="LightList"/>
    <w:uiPriority w:val="61"/>
    <w:rsid w:val="003F5A1F"/>
    <w:pPr>
      <w:widowControl/>
      <w:autoSpaceDE/>
      <w:autoSpaceDN/>
    </w:pPr>
    <w:rPr>
      <w:sz w:val="18"/>
      <w:lang w:val="en-AU"/>
    </w:rPr>
    <w:tblPr>
      <w:tblStyleRowBandSize w:val="1"/>
      <w:tblStyleColBandSize w:val="1"/>
      <w:tblBorders>
        <w:top w:val="single" w:sz="8" w:space="0" w:color="333132"/>
        <w:left w:val="single" w:sz="8" w:space="0" w:color="333132"/>
        <w:bottom w:val="single" w:sz="8" w:space="0" w:color="333132"/>
        <w:right w:val="single" w:sz="8" w:space="0" w:color="333132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333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band1Horz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</w:style>
  <w:style w:type="paragraph" w:customStyle="1" w:styleId="Dialoguefollowerlarge-14pt">
    <w:name w:val="Dialogue follower large - 14pt"/>
    <w:basedOn w:val="Dialoguefollower"/>
    <w:uiPriority w:val="5"/>
    <w:qFormat/>
    <w:rsid w:val="00510B88"/>
    <w:pPr>
      <w:spacing w:after="360"/>
    </w:pPr>
    <w:rPr>
      <w:sz w:val="28"/>
      <w:szCs w:val="28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007495"/>
        <w:left w:val="single" w:sz="8" w:space="0" w:color="007495"/>
        <w:bottom w:val="single" w:sz="8" w:space="0" w:color="007495"/>
        <w:right w:val="single" w:sz="8" w:space="0" w:color="007495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00749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band1Horz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333132"/>
        <w:left w:val="single" w:sz="8" w:space="0" w:color="333132"/>
        <w:bottom w:val="single" w:sz="8" w:space="0" w:color="333132"/>
        <w:right w:val="single" w:sz="8" w:space="0" w:color="333132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333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band1Horz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705B75"/>
        <w:left w:val="single" w:sz="8" w:space="0" w:color="705B75"/>
        <w:bottom w:val="single" w:sz="8" w:space="0" w:color="705B75"/>
        <w:right w:val="single" w:sz="8" w:space="0" w:color="705B75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705B7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/>
          <w:left w:val="single" w:sz="8" w:space="0" w:color="705B75"/>
          <w:bottom w:val="single" w:sz="8" w:space="0" w:color="705B75"/>
          <w:right w:val="single" w:sz="8" w:space="0" w:color="705B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/>
          <w:left w:val="single" w:sz="8" w:space="0" w:color="705B75"/>
          <w:bottom w:val="single" w:sz="8" w:space="0" w:color="705B75"/>
          <w:right w:val="single" w:sz="8" w:space="0" w:color="705B75"/>
        </w:tcBorders>
      </w:tcPr>
    </w:tblStylePr>
    <w:tblStylePr w:type="band1Horz">
      <w:tblPr/>
      <w:tcPr>
        <w:tcBorders>
          <w:top w:val="single" w:sz="8" w:space="0" w:color="705B75"/>
          <w:left w:val="single" w:sz="8" w:space="0" w:color="705B75"/>
          <w:bottom w:val="single" w:sz="8" w:space="0" w:color="705B75"/>
          <w:right w:val="single" w:sz="8" w:space="0" w:color="705B7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F99E4B"/>
        <w:left w:val="single" w:sz="8" w:space="0" w:color="F99E4B"/>
        <w:bottom w:val="single" w:sz="8" w:space="0" w:color="F99E4B"/>
        <w:right w:val="single" w:sz="8" w:space="0" w:color="F99E4B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F99E4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/>
          <w:left w:val="single" w:sz="8" w:space="0" w:color="F99E4B"/>
          <w:bottom w:val="single" w:sz="8" w:space="0" w:color="F99E4B"/>
          <w:right w:val="single" w:sz="8" w:space="0" w:color="F99E4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/>
          <w:left w:val="single" w:sz="8" w:space="0" w:color="F99E4B"/>
          <w:bottom w:val="single" w:sz="8" w:space="0" w:color="F99E4B"/>
          <w:right w:val="single" w:sz="8" w:space="0" w:color="F99E4B"/>
        </w:tcBorders>
      </w:tcPr>
    </w:tblStylePr>
    <w:tblStylePr w:type="band1Horz">
      <w:tblPr/>
      <w:tcPr>
        <w:tcBorders>
          <w:top w:val="single" w:sz="8" w:space="0" w:color="F99E4B"/>
          <w:left w:val="single" w:sz="8" w:space="0" w:color="F99E4B"/>
          <w:bottom w:val="single" w:sz="8" w:space="0" w:color="F99E4B"/>
          <w:right w:val="single" w:sz="8" w:space="0" w:color="F99E4B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6FC9C4"/>
        <w:left w:val="single" w:sz="8" w:space="0" w:color="6FC9C4"/>
        <w:bottom w:val="single" w:sz="8" w:space="0" w:color="6FC9C4"/>
        <w:right w:val="single" w:sz="8" w:space="0" w:color="6FC9C4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6FC9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/>
          <w:left w:val="single" w:sz="8" w:space="0" w:color="6FC9C4"/>
          <w:bottom w:val="single" w:sz="8" w:space="0" w:color="6FC9C4"/>
          <w:right w:val="single" w:sz="8" w:space="0" w:color="6FC9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/>
          <w:left w:val="single" w:sz="8" w:space="0" w:color="6FC9C4"/>
          <w:bottom w:val="single" w:sz="8" w:space="0" w:color="6FC9C4"/>
          <w:right w:val="single" w:sz="8" w:space="0" w:color="6FC9C4"/>
        </w:tcBorders>
      </w:tcPr>
    </w:tblStylePr>
    <w:tblStylePr w:type="band1Horz">
      <w:tblPr/>
      <w:tcPr>
        <w:tcBorders>
          <w:top w:val="single" w:sz="8" w:space="0" w:color="6FC9C4"/>
          <w:left w:val="single" w:sz="8" w:space="0" w:color="6FC9C4"/>
          <w:bottom w:val="single" w:sz="8" w:space="0" w:color="6FC9C4"/>
          <w:right w:val="single" w:sz="8" w:space="0" w:color="6FC9C4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3F5A1F"/>
    <w:pPr>
      <w:widowControl/>
      <w:autoSpaceDE/>
      <w:autoSpaceDN/>
    </w:pPr>
    <w:rPr>
      <w:color w:val="262425"/>
      <w:lang w:val="en-AU"/>
    </w:rPr>
    <w:tblPr>
      <w:tblStyleRowBandSize w:val="1"/>
      <w:tblStyleColBandSize w:val="1"/>
      <w:tblBorders>
        <w:top w:val="single" w:sz="8" w:space="0" w:color="333132"/>
        <w:bottom w:val="single" w:sz="8" w:space="0" w:color="333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/>
          <w:left w:val="nil"/>
          <w:bottom w:val="single" w:sz="8" w:space="0" w:color="333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/>
          <w:left w:val="nil"/>
          <w:bottom w:val="single" w:sz="8" w:space="0" w:color="333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3F5A1F"/>
    <w:pPr>
      <w:widowControl/>
      <w:autoSpaceDE/>
      <w:autoSpaceDN/>
    </w:pPr>
    <w:rPr>
      <w:color w:val="534457"/>
      <w:lang w:val="en-AU"/>
    </w:rPr>
    <w:tblPr>
      <w:tblStyleRowBandSize w:val="1"/>
      <w:tblStyleColBandSize w:val="1"/>
      <w:tblBorders>
        <w:top w:val="single" w:sz="8" w:space="0" w:color="705B75"/>
        <w:bottom w:val="single" w:sz="8" w:space="0" w:color="705B7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/>
          <w:left w:val="nil"/>
          <w:bottom w:val="single" w:sz="8" w:space="0" w:color="705B7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/>
          <w:left w:val="nil"/>
          <w:bottom w:val="single" w:sz="8" w:space="0" w:color="705B7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3F5A1F"/>
    <w:pPr>
      <w:widowControl/>
      <w:autoSpaceDE/>
      <w:autoSpaceDN/>
    </w:pPr>
    <w:rPr>
      <w:color w:val="EA7308"/>
      <w:lang w:val="en-AU"/>
    </w:rPr>
    <w:tblPr>
      <w:tblStyleRowBandSize w:val="1"/>
      <w:tblStyleColBandSize w:val="1"/>
      <w:tblBorders>
        <w:top w:val="single" w:sz="8" w:space="0" w:color="F99E4B"/>
        <w:bottom w:val="single" w:sz="8" w:space="0" w:color="F99E4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/>
          <w:left w:val="nil"/>
          <w:bottom w:val="single" w:sz="8" w:space="0" w:color="F99E4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/>
          <w:left w:val="nil"/>
          <w:bottom w:val="single" w:sz="8" w:space="0" w:color="F99E4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3F5A1F"/>
    <w:pPr>
      <w:widowControl/>
      <w:autoSpaceDE/>
      <w:autoSpaceDN/>
    </w:pPr>
    <w:rPr>
      <w:color w:val="3FA9A3"/>
      <w:lang w:val="en-AU"/>
    </w:rPr>
    <w:tblPr>
      <w:tblStyleRowBandSize w:val="1"/>
      <w:tblStyleColBandSize w:val="1"/>
      <w:tblBorders>
        <w:top w:val="single" w:sz="8" w:space="0" w:color="6FC9C4"/>
        <w:bottom w:val="single" w:sz="8" w:space="0" w:color="6FC9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/>
          <w:left w:val="nil"/>
          <w:bottom w:val="single" w:sz="8" w:space="0" w:color="6FC9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/>
          <w:left w:val="nil"/>
          <w:bottom w:val="single" w:sz="8" w:space="0" w:color="6FC9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/>
      </w:tcPr>
    </w:tblStylePr>
  </w:style>
  <w:style w:type="table" w:customStyle="1" w:styleId="PEObluetable">
    <w:name w:val="PEO blue table"/>
    <w:basedOn w:val="LightList-Accent1"/>
    <w:uiPriority w:val="99"/>
    <w:rsid w:val="003F5A1F"/>
    <w:pPr>
      <w:widowControl/>
      <w:autoSpaceDE/>
      <w:autoSpaceDN/>
    </w:pPr>
    <w:rPr>
      <w:sz w:val="18"/>
      <w:szCs w:val="20"/>
      <w:lang w:val="en-AU" w:eastAsia="en-AU"/>
    </w:rPr>
    <w:tblPr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00749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band1Horz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3F5A1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3F5A1F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uiPriority w:val="12"/>
    <w:qFormat/>
    <w:rsid w:val="00A40B0C"/>
    <w:pPr>
      <w:spacing w:after="60" w:line="264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uiPriority w:val="9"/>
    <w:rsid w:val="003F5A1F"/>
    <w:pPr>
      <w:numPr>
        <w:numId w:val="9"/>
      </w:numPr>
      <w:tabs>
        <w:tab w:val="num" w:pos="720"/>
      </w:tabs>
      <w:spacing w:before="180"/>
      <w:ind w:left="284" w:hanging="284"/>
      <w:contextualSpacing/>
    </w:pPr>
    <w:rPr>
      <w:sz w:val="21"/>
    </w:rPr>
  </w:style>
  <w:style w:type="paragraph" w:customStyle="1" w:styleId="Actionlarge-14pt">
    <w:name w:val="Action large - 14pt"/>
    <w:basedOn w:val="Action"/>
    <w:uiPriority w:val="4"/>
    <w:qFormat/>
    <w:rsid w:val="00A1662C"/>
    <w:pPr>
      <w:spacing w:after="360"/>
    </w:pPr>
    <w:rPr>
      <w:sz w:val="28"/>
      <w:szCs w:val="28"/>
    </w:rPr>
  </w:style>
  <w:style w:type="paragraph" w:customStyle="1" w:styleId="Pagesummary">
    <w:name w:val="Page summary"/>
    <w:basedOn w:val="Normal"/>
    <w:uiPriority w:val="9"/>
    <w:rsid w:val="003F5A1F"/>
    <w:pPr>
      <w:spacing w:after="240"/>
      <w:ind w:right="284"/>
    </w:pPr>
    <w:rPr>
      <w:rFonts w:eastAsia="Calibri"/>
      <w:sz w:val="25"/>
    </w:rPr>
  </w:style>
  <w:style w:type="paragraph" w:customStyle="1" w:styleId="Roletitle">
    <w:name w:val="Role title"/>
    <w:basedOn w:val="Normal"/>
    <w:qFormat/>
    <w:rsid w:val="008D6F80"/>
    <w:pPr>
      <w:pBdr>
        <w:top w:val="single" w:sz="36" w:space="1" w:color="333132"/>
        <w:bottom w:val="single" w:sz="18" w:space="1" w:color="333132"/>
      </w:pBdr>
      <w:shd w:val="clear" w:color="auto" w:fill="333132"/>
      <w:spacing w:after="480" w:line="276" w:lineRule="auto"/>
      <w:contextualSpacing/>
      <w:jc w:val="center"/>
    </w:pPr>
    <w:rPr>
      <w:rFonts w:eastAsia="Times New Roman"/>
      <w:b/>
      <w:caps/>
      <w:color w:val="FFFFFF"/>
      <w:spacing w:val="20"/>
      <w:kern w:val="28"/>
      <w:sz w:val="52"/>
      <w:szCs w:val="52"/>
    </w:rPr>
  </w:style>
  <w:style w:type="paragraph" w:customStyle="1" w:styleId="Action">
    <w:name w:val="Action"/>
    <w:basedOn w:val="Normal"/>
    <w:uiPriority w:val="1"/>
    <w:qFormat/>
    <w:rsid w:val="00E572D1"/>
    <w:pPr>
      <w:spacing w:before="360" w:after="240"/>
    </w:pPr>
    <w:rPr>
      <w:i/>
      <w:sz w:val="23"/>
      <w:szCs w:val="24"/>
    </w:rPr>
  </w:style>
  <w:style w:type="paragraph" w:customStyle="1" w:styleId="Dialogue">
    <w:name w:val="Dialogue"/>
    <w:basedOn w:val="Normal"/>
    <w:uiPriority w:val="1"/>
    <w:qFormat/>
    <w:rsid w:val="000D7C46"/>
    <w:pPr>
      <w:numPr>
        <w:numId w:val="11"/>
      </w:numPr>
      <w:spacing w:before="60" w:after="240"/>
      <w:ind w:left="680" w:hanging="680"/>
    </w:pPr>
    <w:rPr>
      <w:rFonts w:eastAsia="Calibri"/>
      <w:sz w:val="24"/>
      <w:szCs w:val="24"/>
    </w:rPr>
  </w:style>
  <w:style w:type="paragraph" w:customStyle="1" w:styleId="Dialoguefollower">
    <w:name w:val="Dialogue follower"/>
    <w:basedOn w:val="Dialogue"/>
    <w:uiPriority w:val="1"/>
    <w:qFormat/>
    <w:rsid w:val="003F5A1F"/>
    <w:pPr>
      <w:numPr>
        <w:numId w:val="0"/>
      </w:numPr>
      <w:spacing w:after="120"/>
      <w:ind w:left="680"/>
    </w:pPr>
  </w:style>
  <w:style w:type="character" w:styleId="PlaceholderText">
    <w:name w:val="Placeholder Text"/>
    <w:basedOn w:val="DefaultParagraphFont"/>
    <w:uiPriority w:val="99"/>
    <w:semiHidden/>
    <w:rsid w:val="003F5A1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F5A1F"/>
    <w:rPr>
      <w:sz w:val="16"/>
      <w:szCs w:val="16"/>
    </w:rPr>
  </w:style>
  <w:style w:type="character" w:customStyle="1" w:styleId="Heading3Char1">
    <w:name w:val="Heading 3 Char1"/>
    <w:basedOn w:val="DefaultParagraphFont"/>
    <w:uiPriority w:val="9"/>
    <w:semiHidden/>
    <w:rsid w:val="003F5A1F"/>
    <w:rPr>
      <w:rFonts w:asciiTheme="majorHAnsi" w:eastAsiaTheme="majorEastAsia" w:hAnsiTheme="majorHAnsi" w:cstheme="majorBidi"/>
      <w:color w:val="00394A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3F5A1F"/>
    <w:rPr>
      <w:rFonts w:asciiTheme="majorHAnsi" w:eastAsiaTheme="majorEastAsia" w:hAnsiTheme="majorHAnsi" w:cstheme="majorBidi"/>
      <w:i/>
      <w:iCs/>
      <w:color w:val="00566F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F5A1F"/>
    <w:rPr>
      <w:color w:val="00394A" w:themeColor="followedHyperlink"/>
      <w:u w:val="single"/>
    </w:rPr>
  </w:style>
  <w:style w:type="table" w:styleId="TableGrid">
    <w:name w:val="Table Grid"/>
    <w:basedOn w:val="TableNormal"/>
    <w:uiPriority w:val="39"/>
    <w:rsid w:val="003F5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uiPriority w:val="9"/>
    <w:qFormat/>
    <w:rsid w:val="003F5A1F"/>
    <w:rPr>
      <w:rFonts w:ascii="Arial" w:eastAsia="Arial" w:hAnsi="Arial" w:cs="Arial"/>
    </w:rPr>
  </w:style>
  <w:style w:type="table" w:styleId="LightList-Accent1">
    <w:name w:val="Light List Accent 1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F5A1F"/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F5A1F"/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F5A1F"/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F5A1F"/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paragraph" w:styleId="BalloonText">
    <w:name w:val="Balloon Text"/>
    <w:basedOn w:val="Normal"/>
    <w:link w:val="BalloonTextChar1"/>
    <w:uiPriority w:val="99"/>
    <w:semiHidden/>
    <w:unhideWhenUsed/>
    <w:rsid w:val="003F5A1F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F5A1F"/>
    <w:rPr>
      <w:rFonts w:ascii="Segoe UI" w:eastAsia="Arial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7E42B3"/>
    <w:pPr>
      <w:widowControl/>
      <w:autoSpaceDE/>
      <w:autoSpaceDN/>
    </w:pPr>
    <w:rPr>
      <w:kern w:val="2"/>
      <w:sz w:val="24"/>
      <w:szCs w:val="24"/>
      <w:lang w:val="en-AU"/>
      <w14:ligatures w14:val="standardContextual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0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  <SharedWithUsers xmlns="c8ef2c57-4839-43e2-a0c7-96c893d316a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ECF79-EF1C-46E9-BA3E-F7A6078EDE8A}">
  <ds:schemaRefs>
    <ds:schemaRef ds:uri="http://schemas.microsoft.com/office/2006/documentManagement/types"/>
    <ds:schemaRef ds:uri="c8ef2c57-4839-43e2-a0c7-96c893d316aa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d9c488e-5e65-4fb8-88d2-80632347883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8BFF04-D218-41A2-950C-F164C4EB5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9B8D9-B4CB-44FF-8A43-736D64D0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Role-play script</vt:lpstr>
    </vt:vector>
  </TitlesOfParts>
  <Company>Parliament of Australia</Company>
  <LinksUpToDate>false</LinksUpToDate>
  <CharactersWithSpaces>2222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http://www.peo.gov.au/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the Prime Minister</dc:title>
  <dc:subject>Make a law: Senate</dc:subject>
  <dc:creator>Parliamentary Education Office</dc:creator>
  <cp:keywords/>
  <cp:lastModifiedBy>Halliday, Helene (SEN)</cp:lastModifiedBy>
  <cp:revision>2</cp:revision>
  <dcterms:created xsi:type="dcterms:W3CDTF">2026-02-10T02:58:00Z</dcterms:created>
  <dcterms:modified xsi:type="dcterms:W3CDTF">2026-02-10T02:58:00Z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0x0101002F46104D42D783449B20F5F77B32CAAD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