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3599444B" w:rsidR="00933681" w:rsidRDefault="00986E58" w:rsidP="00425382">
      <w:pPr>
        <w:pStyle w:val="Heading1"/>
        <w:spacing w:after="120"/>
      </w:pPr>
      <w:r>
        <w:t>Fair rules scoring table</w:t>
      </w:r>
    </w:p>
    <w:p w14:paraId="2B9D9AC3" w14:textId="53A1B0AB" w:rsidR="008450D4" w:rsidRDefault="003F07C5" w:rsidP="007544E4">
      <w:pPr>
        <w:pStyle w:val="Introduction"/>
        <w:spacing w:after="120"/>
      </w:pPr>
      <w:r w:rsidRPr="1755DE33">
        <w:t xml:space="preserve">Use the table below to score the </w:t>
      </w:r>
      <w:r w:rsidR="0093685B" w:rsidRPr="00E52F82">
        <w:rPr>
          <w:i/>
          <w:iCs/>
        </w:rPr>
        <w:t xml:space="preserve">Fair </w:t>
      </w:r>
      <w:r w:rsidR="57FC6506" w:rsidRPr="00E52F82">
        <w:rPr>
          <w:i/>
          <w:iCs/>
        </w:rPr>
        <w:t>r</w:t>
      </w:r>
      <w:r w:rsidR="0093685B" w:rsidRPr="00E52F82">
        <w:rPr>
          <w:i/>
          <w:iCs/>
        </w:rPr>
        <w:t>ules</w:t>
      </w:r>
      <w:r w:rsidR="0093685B" w:rsidRPr="1755DE33">
        <w:t xml:space="preserve"> classroom activity. </w:t>
      </w:r>
    </w:p>
    <w:p w14:paraId="6FFB8B71" w14:textId="2D932395" w:rsidR="008450D4" w:rsidRDefault="00DD2D6F" w:rsidP="007544E4">
      <w:pPr>
        <w:pStyle w:val="Introduction"/>
      </w:pPr>
      <w:r w:rsidRPr="1755DE33">
        <w:t xml:space="preserve">All students will start with 20 points and add or subtract points as you </w:t>
      </w:r>
      <w:r w:rsidR="00A556F7" w:rsidRPr="1755DE33">
        <w:t xml:space="preserve">read out the additional scoring rules. </w:t>
      </w:r>
    </w:p>
    <w:tbl>
      <w:tblPr>
        <w:tblW w:w="8931" w:type="dxa"/>
        <w:tblInd w:w="-5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shd w:val="clear" w:color="auto" w:fill="FEFEFE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482"/>
        <w:gridCol w:w="4449"/>
      </w:tblGrid>
      <w:tr w:rsidR="00986E58" w:rsidRPr="00DB0A2B" w14:paraId="01FFE322" w14:textId="77777777" w:rsidTr="00DB0A2B">
        <w:tc>
          <w:tcPr>
            <w:tcW w:w="4482" w:type="dxa"/>
            <w:shd w:val="clear" w:color="auto" w:fill="CED2CD" w:themeFill="background1"/>
            <w:tcMar>
              <w:top w:w="113" w:type="dxa"/>
              <w:bottom w:w="113" w:type="dxa"/>
            </w:tcMar>
            <w:hideMark/>
          </w:tcPr>
          <w:p w14:paraId="54C43DBC" w14:textId="77777777" w:rsidR="00986E58" w:rsidRPr="00DB0A2B" w:rsidRDefault="00986E58" w:rsidP="00DB0A2B">
            <w:pPr>
              <w:pStyle w:val="NoSpacing"/>
              <w:spacing w:before="0" w:after="0"/>
              <w:rPr>
                <w:b/>
                <w:bCs/>
                <w:sz w:val="28"/>
                <w:szCs w:val="28"/>
              </w:rPr>
            </w:pPr>
            <w:r w:rsidRPr="00DB0A2B">
              <w:rPr>
                <w:b/>
                <w:bCs/>
                <w:sz w:val="28"/>
                <w:szCs w:val="28"/>
              </w:rPr>
              <w:t>Alien</w:t>
            </w:r>
          </w:p>
        </w:tc>
        <w:tc>
          <w:tcPr>
            <w:tcW w:w="4449" w:type="dxa"/>
            <w:shd w:val="clear" w:color="auto" w:fill="CED2CD" w:themeFill="background1"/>
            <w:tcMar>
              <w:top w:w="113" w:type="dxa"/>
              <w:bottom w:w="113" w:type="dxa"/>
            </w:tcMar>
            <w:hideMark/>
          </w:tcPr>
          <w:p w14:paraId="07812F4A" w14:textId="77777777" w:rsidR="00986E58" w:rsidRPr="00DB0A2B" w:rsidRDefault="00986E58" w:rsidP="00DB0A2B">
            <w:pPr>
              <w:pStyle w:val="NoSpacing"/>
              <w:spacing w:before="0" w:after="0"/>
              <w:rPr>
                <w:b/>
                <w:bCs/>
                <w:sz w:val="28"/>
                <w:szCs w:val="28"/>
              </w:rPr>
            </w:pPr>
            <w:r w:rsidRPr="00DB0A2B">
              <w:rPr>
                <w:b/>
                <w:bCs/>
                <w:sz w:val="28"/>
                <w:szCs w:val="28"/>
              </w:rPr>
              <w:t>House</w:t>
            </w:r>
          </w:p>
        </w:tc>
      </w:tr>
      <w:tr w:rsidR="00986E58" w:rsidRPr="00986E58" w14:paraId="2B360094" w14:textId="77777777" w:rsidTr="00DB0A2B">
        <w:tc>
          <w:tcPr>
            <w:tcW w:w="4482" w:type="dxa"/>
            <w:shd w:val="clear" w:color="auto" w:fill="FEFEFE"/>
            <w:hideMark/>
          </w:tcPr>
          <w:p w14:paraId="50B93A23" w14:textId="77777777" w:rsidR="00986E58" w:rsidRPr="00986E58" w:rsidRDefault="00986E58" w:rsidP="00DB0A2B">
            <w:pPr>
              <w:pStyle w:val="NoSpacing"/>
            </w:pPr>
            <w:r w:rsidRPr="00986E58">
              <w:t>All students start with 20 points.</w:t>
            </w:r>
          </w:p>
          <w:p w14:paraId="6CF81FB0" w14:textId="77777777" w:rsidR="00986E58" w:rsidRPr="00986E58" w:rsidRDefault="00986E58" w:rsidP="007544E4">
            <w:pPr>
              <w:pStyle w:val="ListParagraph"/>
            </w:pPr>
            <w:r w:rsidRPr="00986E58">
              <w:t>Give yourself 10 points if your alien has more than 4 eyes</w:t>
            </w:r>
          </w:p>
          <w:p w14:paraId="05E4A504" w14:textId="77777777" w:rsidR="00986E58" w:rsidRPr="00986E58" w:rsidRDefault="00986E58" w:rsidP="007544E4">
            <w:pPr>
              <w:pStyle w:val="ListParagraph"/>
            </w:pPr>
            <w:r w:rsidRPr="00986E58">
              <w:t>Take 10 points away from your score if your alien has one head</w:t>
            </w:r>
          </w:p>
          <w:p w14:paraId="2F9B4A85" w14:textId="77777777" w:rsidR="00986E58" w:rsidRPr="00986E58" w:rsidRDefault="00986E58" w:rsidP="007544E4">
            <w:pPr>
              <w:pStyle w:val="ListParagraph"/>
            </w:pPr>
            <w:r w:rsidRPr="00986E58">
              <w:t>Add 5 points if your alien is tall</w:t>
            </w:r>
          </w:p>
          <w:p w14:paraId="73868F67" w14:textId="77777777" w:rsidR="00986E58" w:rsidRPr="00986E58" w:rsidRDefault="00986E58" w:rsidP="007544E4">
            <w:pPr>
              <w:pStyle w:val="ListParagraph"/>
            </w:pPr>
            <w:r w:rsidRPr="00986E58">
              <w:t>Subtract 5 points if your alien has two eyes</w:t>
            </w:r>
          </w:p>
          <w:p w14:paraId="0C386060" w14:textId="77777777" w:rsidR="00986E58" w:rsidRPr="00986E58" w:rsidRDefault="00986E58" w:rsidP="007544E4">
            <w:pPr>
              <w:pStyle w:val="ListParagraph"/>
            </w:pPr>
            <w:r w:rsidRPr="00986E58">
              <w:t>Give yourself another 10 points if your alien is not green</w:t>
            </w:r>
          </w:p>
          <w:p w14:paraId="69D60363" w14:textId="77777777" w:rsidR="00986E58" w:rsidRPr="00986E58" w:rsidRDefault="00986E58" w:rsidP="00DB0A2B">
            <w:pPr>
              <w:pStyle w:val="NoSpacing"/>
            </w:pPr>
            <w:r w:rsidRPr="00986E58">
              <w:t>If you have red socks on:</w:t>
            </w:r>
          </w:p>
          <w:p w14:paraId="524CD5DD" w14:textId="77777777" w:rsidR="00986E58" w:rsidRPr="00986E58" w:rsidRDefault="00986E58" w:rsidP="00DB0A2B">
            <w:pPr>
              <w:pStyle w:val="ListParagraph"/>
            </w:pPr>
            <w:r w:rsidRPr="00986E58">
              <w:t>Give yourself an extra 100 points if your alien comes from outer space</w:t>
            </w:r>
          </w:p>
          <w:p w14:paraId="68B56483" w14:textId="77777777" w:rsidR="00986E58" w:rsidRPr="00986E58" w:rsidRDefault="00986E58" w:rsidP="00DB0A2B">
            <w:pPr>
              <w:pStyle w:val="NoSpacing"/>
            </w:pPr>
            <w:r w:rsidRPr="00986E58">
              <w:t>If you have a name starting with B, F, or G:</w:t>
            </w:r>
          </w:p>
          <w:p w14:paraId="11DDDEA4" w14:textId="77777777" w:rsidR="00986E58" w:rsidRPr="00986E58" w:rsidRDefault="00986E58" w:rsidP="00DB0A2B">
            <w:pPr>
              <w:pStyle w:val="ListParagraph"/>
            </w:pPr>
            <w:r w:rsidRPr="00986E58">
              <w:t>Give yourself an extra 100 points if you drew an alien</w:t>
            </w:r>
          </w:p>
        </w:tc>
        <w:tc>
          <w:tcPr>
            <w:tcW w:w="4449" w:type="dxa"/>
            <w:shd w:val="clear" w:color="auto" w:fill="FEFEFE"/>
            <w:hideMark/>
          </w:tcPr>
          <w:p w14:paraId="07B30662" w14:textId="77777777" w:rsidR="00986E58" w:rsidRPr="00986E58" w:rsidRDefault="00986E58" w:rsidP="007544E4">
            <w:pPr>
              <w:pStyle w:val="NoSpacing"/>
            </w:pPr>
            <w:r w:rsidRPr="00986E58">
              <w:t>All students start with 20 points.</w:t>
            </w:r>
          </w:p>
          <w:p w14:paraId="7A08980B" w14:textId="67D2FD44" w:rsidR="00986E58" w:rsidRPr="00986E58" w:rsidRDefault="00986E58" w:rsidP="00DB0A2B">
            <w:pPr>
              <w:pStyle w:val="ListParagraph"/>
            </w:pPr>
            <w:r w:rsidRPr="00986E58">
              <w:t>Give yourself 10 points if you</w:t>
            </w:r>
            <w:r w:rsidR="00494178">
              <w:t>r house has</w:t>
            </w:r>
            <w:r w:rsidRPr="00986E58">
              <w:t xml:space="preserve"> more than 4 windows</w:t>
            </w:r>
          </w:p>
          <w:p w14:paraId="36BDD1E9" w14:textId="77777777" w:rsidR="00986E58" w:rsidRPr="00986E58" w:rsidRDefault="00986E58" w:rsidP="00DB0A2B">
            <w:pPr>
              <w:pStyle w:val="ListParagraph"/>
            </w:pPr>
            <w:r w:rsidRPr="00986E58">
              <w:t>Take 10 points away from your score if your front door is blue</w:t>
            </w:r>
          </w:p>
          <w:p w14:paraId="2B2AB17C" w14:textId="77777777" w:rsidR="00986E58" w:rsidRPr="00986E58" w:rsidRDefault="00986E58" w:rsidP="00DB0A2B">
            <w:pPr>
              <w:pStyle w:val="ListParagraph"/>
            </w:pPr>
            <w:r w:rsidRPr="00986E58">
              <w:t>Add 5 points if your house has a garage</w:t>
            </w:r>
          </w:p>
          <w:p w14:paraId="1FE7B3B9" w14:textId="77777777" w:rsidR="00986E58" w:rsidRPr="00986E58" w:rsidRDefault="00986E58" w:rsidP="00DB0A2B">
            <w:pPr>
              <w:pStyle w:val="ListParagraph"/>
            </w:pPr>
            <w:r w:rsidRPr="00986E58">
              <w:t>Subtract 5 points if your house has a chimney</w:t>
            </w:r>
          </w:p>
          <w:p w14:paraId="16E6733C" w14:textId="77777777" w:rsidR="00986E58" w:rsidRPr="00986E58" w:rsidRDefault="00986E58" w:rsidP="00DB0A2B">
            <w:pPr>
              <w:pStyle w:val="ListParagraph"/>
            </w:pPr>
            <w:r w:rsidRPr="00986E58">
              <w:t>Give yourself another 10 points if your house has a tree in the garden</w:t>
            </w:r>
          </w:p>
          <w:p w14:paraId="21DF9306" w14:textId="77777777" w:rsidR="00986E58" w:rsidRPr="00986E58" w:rsidRDefault="00986E58" w:rsidP="007544E4">
            <w:pPr>
              <w:pStyle w:val="NoSpacing"/>
            </w:pPr>
            <w:r w:rsidRPr="00986E58">
              <w:t>If you have red socks on:</w:t>
            </w:r>
          </w:p>
          <w:p w14:paraId="191818EF" w14:textId="77777777" w:rsidR="00986E58" w:rsidRPr="00986E58" w:rsidRDefault="00986E58" w:rsidP="00DB0A2B">
            <w:pPr>
              <w:pStyle w:val="ListParagraph"/>
            </w:pPr>
            <w:r w:rsidRPr="00986E58">
              <w:t>Give yourself an extra 100 points if your house is somewhere where people live</w:t>
            </w:r>
          </w:p>
          <w:p w14:paraId="4C8154CD" w14:textId="77777777" w:rsidR="00986E58" w:rsidRPr="00986E58" w:rsidRDefault="00986E58" w:rsidP="007544E4">
            <w:pPr>
              <w:pStyle w:val="NoSpacing"/>
            </w:pPr>
            <w:r w:rsidRPr="00986E58">
              <w:t>If you have a name starting with B, F or G:</w:t>
            </w:r>
          </w:p>
          <w:p w14:paraId="189F1D5C" w14:textId="77777777" w:rsidR="00986E58" w:rsidRPr="00986E58" w:rsidRDefault="00986E58" w:rsidP="00DB0A2B">
            <w:pPr>
              <w:pStyle w:val="ListParagraph"/>
            </w:pPr>
            <w:r w:rsidRPr="00986E58">
              <w:t>Give yourself an extra 100 points if you drew a house</w:t>
            </w:r>
          </w:p>
        </w:tc>
      </w:tr>
    </w:tbl>
    <w:p w14:paraId="0D44F400" w14:textId="77777777" w:rsidR="00F2371C" w:rsidRPr="00F2371C" w:rsidRDefault="00F2371C" w:rsidP="00F2371C"/>
    <w:p w14:paraId="4FD021F9" w14:textId="474A431F" w:rsidR="002B40C7" w:rsidRPr="00715806" w:rsidRDefault="002B40C7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2B40C7" w:rsidRPr="0071580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7019" w14:textId="77777777" w:rsidR="00D95E62" w:rsidRDefault="00D95E62" w:rsidP="00412C93">
      <w:pPr>
        <w:spacing w:after="0" w:line="240" w:lineRule="auto"/>
      </w:pPr>
      <w:r>
        <w:separator/>
      </w:r>
    </w:p>
  </w:endnote>
  <w:endnote w:type="continuationSeparator" w:id="0">
    <w:p w14:paraId="199F8606" w14:textId="77777777" w:rsidR="00D95E62" w:rsidRDefault="00D95E62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C5CF1A8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31DC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7542300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1B8C3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6866253A" w:rsidR="00337D9F" w:rsidRPr="00425382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</w:r>
    <w:r w:rsidRPr="00425382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390DE9" w:rsidRPr="00425382">
      <w:rPr>
        <w:rFonts w:cstheme="minorHAnsi"/>
        <w:color w:val="676365" w:themeColor="text1" w:themeTint="BF"/>
        <w:sz w:val="16"/>
        <w:szCs w:val="16"/>
      </w:rPr>
      <w:softHyphen/>
    </w:r>
    <w:r w:rsidR="00390DE9" w:rsidRPr="00425382">
      <w:rPr>
        <w:rFonts w:cstheme="minorHAnsi"/>
        <w:color w:val="676365" w:themeColor="text1" w:themeTint="BF"/>
        <w:sz w:val="16"/>
        <w:szCs w:val="16"/>
      </w:rPr>
      <w:softHyphen/>
    </w:r>
    <w:r w:rsidR="00A556F7" w:rsidRPr="00425382">
      <w:rPr>
        <w:rFonts w:cstheme="minorHAnsi"/>
        <w:color w:val="676365" w:themeColor="text1" w:themeTint="BF"/>
        <w:sz w:val="16"/>
        <w:szCs w:val="16"/>
      </w:rPr>
      <w:t>Having your say</w:t>
    </w:r>
    <w:r w:rsidRPr="00425382">
      <w:rPr>
        <w:rFonts w:cstheme="minorHAnsi"/>
        <w:color w:val="676365" w:themeColor="text1" w:themeTint="BF"/>
        <w:sz w:val="16"/>
        <w:szCs w:val="16"/>
      </w:rPr>
      <w:t xml:space="preserve"> &gt; </w:t>
    </w:r>
    <w:r w:rsidR="00A556F7" w:rsidRPr="00425382">
      <w:rPr>
        <w:rFonts w:cstheme="minorHAnsi"/>
        <w:color w:val="676365" w:themeColor="text1" w:themeTint="BF"/>
        <w:sz w:val="16"/>
        <w:szCs w:val="16"/>
      </w:rPr>
      <w:t>Fair 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21F2" w14:textId="77777777" w:rsidR="00D95E62" w:rsidRDefault="00D95E62" w:rsidP="00412C93">
      <w:pPr>
        <w:spacing w:after="0" w:line="240" w:lineRule="auto"/>
      </w:pPr>
      <w:r>
        <w:separator/>
      </w:r>
    </w:p>
  </w:footnote>
  <w:footnote w:type="continuationSeparator" w:id="0">
    <w:p w14:paraId="715B2756" w14:textId="77777777" w:rsidR="00D95E62" w:rsidRDefault="00D95E62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5B53A5F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162F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F1B0866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3EF3F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425382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425382">
      <w:rPr>
        <w:rFonts w:asciiTheme="minorHAnsi" w:hAnsiTheme="minorHAnsi" w:cstheme="minorHAnsi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25382">
      <w:rPr>
        <w:rFonts w:asciiTheme="minorHAnsi" w:hAnsiTheme="minorHAnsi" w:cstheme="minorHAnsi"/>
      </w:rPr>
      <w:t xml:space="preserve"> </w:t>
    </w:r>
    <w:r w:rsidRPr="00425382">
      <w:rPr>
        <w:rFonts w:asciiTheme="minorHAnsi" w:hAnsiTheme="minorHAnsi" w:cstheme="minorHAnsi"/>
      </w:rPr>
      <w:tab/>
    </w:r>
    <w:r w:rsidRPr="00425382">
      <w:rPr>
        <w:rFonts w:asciiTheme="minorHAnsi" w:hAnsiTheme="minorHAnsi" w:cstheme="minorHAnsi"/>
      </w:rPr>
      <w:tab/>
    </w:r>
    <w:hyperlink r:id="rId3" w:history="1">
      <w:r w:rsidRPr="00425382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F218EBE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765B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79CB69A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55F4FC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2A4"/>
    <w:multiLevelType w:val="multilevel"/>
    <w:tmpl w:val="B33C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7106"/>
    <w:multiLevelType w:val="multilevel"/>
    <w:tmpl w:val="A74C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9FB"/>
    <w:multiLevelType w:val="multilevel"/>
    <w:tmpl w:val="EC34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6513D"/>
    <w:multiLevelType w:val="multilevel"/>
    <w:tmpl w:val="9F8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C2232"/>
    <w:multiLevelType w:val="multilevel"/>
    <w:tmpl w:val="FFD6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B6860"/>
    <w:multiLevelType w:val="multilevel"/>
    <w:tmpl w:val="0302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10"/>
  </w:num>
  <w:num w:numId="2" w16cid:durableId="2030833417">
    <w:abstractNumId w:val="13"/>
  </w:num>
  <w:num w:numId="3" w16cid:durableId="1461534376">
    <w:abstractNumId w:val="7"/>
  </w:num>
  <w:num w:numId="4" w16cid:durableId="1939676089">
    <w:abstractNumId w:val="11"/>
  </w:num>
  <w:num w:numId="5" w16cid:durableId="911624377">
    <w:abstractNumId w:val="11"/>
    <w:lvlOverride w:ilvl="0">
      <w:startOverride w:val="1"/>
    </w:lvlOverride>
  </w:num>
  <w:num w:numId="6" w16cid:durableId="2019690508">
    <w:abstractNumId w:val="12"/>
  </w:num>
  <w:num w:numId="7" w16cid:durableId="1951930466">
    <w:abstractNumId w:val="3"/>
  </w:num>
  <w:num w:numId="8" w16cid:durableId="189071586">
    <w:abstractNumId w:val="5"/>
  </w:num>
  <w:num w:numId="9" w16cid:durableId="276329211">
    <w:abstractNumId w:val="14"/>
  </w:num>
  <w:num w:numId="10" w16cid:durableId="1598707009">
    <w:abstractNumId w:val="1"/>
  </w:num>
  <w:num w:numId="11" w16cid:durableId="1067797562">
    <w:abstractNumId w:val="9"/>
  </w:num>
  <w:num w:numId="12" w16cid:durableId="885525641">
    <w:abstractNumId w:val="4"/>
  </w:num>
  <w:num w:numId="13" w16cid:durableId="1718116199">
    <w:abstractNumId w:val="2"/>
  </w:num>
  <w:num w:numId="14" w16cid:durableId="1848905827">
    <w:abstractNumId w:val="6"/>
  </w:num>
  <w:num w:numId="15" w16cid:durableId="788747119">
    <w:abstractNumId w:val="8"/>
  </w:num>
  <w:num w:numId="16" w16cid:durableId="16813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774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05F3"/>
    <w:rsid w:val="00091D71"/>
    <w:rsid w:val="000961D8"/>
    <w:rsid w:val="00096C78"/>
    <w:rsid w:val="0009779A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5C4D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40C7"/>
    <w:rsid w:val="002B64F1"/>
    <w:rsid w:val="002C19D6"/>
    <w:rsid w:val="002C2443"/>
    <w:rsid w:val="002C585A"/>
    <w:rsid w:val="002D30CE"/>
    <w:rsid w:val="002D599C"/>
    <w:rsid w:val="002E5B90"/>
    <w:rsid w:val="002E6EBE"/>
    <w:rsid w:val="00302C55"/>
    <w:rsid w:val="00307750"/>
    <w:rsid w:val="00310D78"/>
    <w:rsid w:val="00311D0B"/>
    <w:rsid w:val="00317347"/>
    <w:rsid w:val="003226B1"/>
    <w:rsid w:val="0032474B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D209E"/>
    <w:rsid w:val="003D3B92"/>
    <w:rsid w:val="003E325A"/>
    <w:rsid w:val="003F07C5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382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178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34CD"/>
    <w:rsid w:val="004C704C"/>
    <w:rsid w:val="004D25F9"/>
    <w:rsid w:val="004D4E8D"/>
    <w:rsid w:val="004D5742"/>
    <w:rsid w:val="004D6260"/>
    <w:rsid w:val="004E208C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17458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2181"/>
    <w:rsid w:val="0069366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146"/>
    <w:rsid w:val="007322F7"/>
    <w:rsid w:val="00732344"/>
    <w:rsid w:val="00732D72"/>
    <w:rsid w:val="00733388"/>
    <w:rsid w:val="00744350"/>
    <w:rsid w:val="007504E5"/>
    <w:rsid w:val="00752C02"/>
    <w:rsid w:val="00753990"/>
    <w:rsid w:val="007544E4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85B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86E58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3FA1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56F7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2524"/>
    <w:rsid w:val="00A971CD"/>
    <w:rsid w:val="00A97EC0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10065"/>
    <w:rsid w:val="00B129D9"/>
    <w:rsid w:val="00B20B9D"/>
    <w:rsid w:val="00B21468"/>
    <w:rsid w:val="00B21E79"/>
    <w:rsid w:val="00B238E8"/>
    <w:rsid w:val="00B258ED"/>
    <w:rsid w:val="00B3052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52C9"/>
    <w:rsid w:val="00CD60A4"/>
    <w:rsid w:val="00CE0030"/>
    <w:rsid w:val="00CE0ABF"/>
    <w:rsid w:val="00CE25F1"/>
    <w:rsid w:val="00CE4E0E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6EF5"/>
    <w:rsid w:val="00D8136B"/>
    <w:rsid w:val="00D87050"/>
    <w:rsid w:val="00D920F2"/>
    <w:rsid w:val="00D947AF"/>
    <w:rsid w:val="00D952A7"/>
    <w:rsid w:val="00D95E62"/>
    <w:rsid w:val="00DA171B"/>
    <w:rsid w:val="00DA20A6"/>
    <w:rsid w:val="00DA419F"/>
    <w:rsid w:val="00DA463A"/>
    <w:rsid w:val="00DA65D1"/>
    <w:rsid w:val="00DA66FC"/>
    <w:rsid w:val="00DB0A2B"/>
    <w:rsid w:val="00DC545B"/>
    <w:rsid w:val="00DC7436"/>
    <w:rsid w:val="00DC78AE"/>
    <w:rsid w:val="00DD2302"/>
    <w:rsid w:val="00DD2D6F"/>
    <w:rsid w:val="00DD3773"/>
    <w:rsid w:val="00DD4390"/>
    <w:rsid w:val="00DD543F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2F82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0A83"/>
    <w:rsid w:val="00E72AC4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0BFD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1755DE33"/>
    <w:rsid w:val="38960E9C"/>
    <w:rsid w:val="57FC6506"/>
    <w:rsid w:val="66BA7CD7"/>
    <w:rsid w:val="6CB1E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E4"/>
    <w:pPr>
      <w:spacing w:after="12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4E4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E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66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7544E4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DB0A2B"/>
    <w:pPr>
      <w:spacing w:before="240" w:after="6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4E4"/>
    <w:pPr>
      <w:numPr>
        <w:numId w:val="1"/>
      </w:numPr>
      <w:ind w:left="284" w:hanging="284"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7544E4"/>
    <w:pPr>
      <w:spacing w:after="240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DB0A2B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E58"/>
    <w:rPr>
      <w:rFonts w:asciiTheme="majorHAnsi" w:eastAsiaTheme="majorEastAsia" w:hAnsiTheme="majorHAnsi" w:cstheme="majorBidi"/>
      <w:color w:val="00566F" w:themeColor="accent1" w:themeShade="B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Company>Parliament of Australia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16</cp:revision>
  <dcterms:created xsi:type="dcterms:W3CDTF">2025-02-26T00:22:00Z</dcterms:created>
  <dcterms:modified xsi:type="dcterms:W3CDTF">2025-09-25T03:57:00Z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