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1BB19" w14:textId="77777777" w:rsidR="001C4F67" w:rsidRDefault="001C4F67" w:rsidP="001C4F67">
      <w:pPr>
        <w:pStyle w:val="Heading3"/>
        <w:jc w:val="center"/>
      </w:pPr>
      <w:r>
        <w:rPr>
          <w:noProof/>
        </w:rPr>
        <w:drawing>
          <wp:inline distT="0" distB="0" distL="0" distR="0" wp14:anchorId="7EAE8A45" wp14:editId="61B260C9">
            <wp:extent cx="6078188" cy="2208530"/>
            <wp:effectExtent l="0" t="0" r="0" b="0"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188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D059B" w14:textId="1360E900" w:rsidR="001C4F67" w:rsidRDefault="002A5716" w:rsidP="00B10A82">
      <w:pPr>
        <w:pStyle w:val="Heading3"/>
        <w:tabs>
          <w:tab w:val="right" w:pos="9526"/>
        </w:tabs>
      </w:pPr>
      <w:r>
        <w:t>What is the name of this local council/shire/government?</w:t>
      </w:r>
      <w:r w:rsidR="001C4F67">
        <w:t xml:space="preserve"> </w:t>
      </w:r>
      <w:r w:rsidR="00B10A82" w:rsidRPr="001C4F67">
        <w:rPr>
          <w:u w:val="single" w:color="CED2CD" w:themeColor="background1"/>
        </w:rPr>
        <w:tab/>
      </w:r>
    </w:p>
    <w:p w14:paraId="33180BD8" w14:textId="3DA3735A" w:rsidR="001C4F67" w:rsidRDefault="002A5716" w:rsidP="00B10A82">
      <w:pPr>
        <w:pStyle w:val="Heading3"/>
        <w:tabs>
          <w:tab w:val="right" w:pos="9526"/>
        </w:tabs>
      </w:pPr>
      <w:r>
        <w:t>Where is it?</w:t>
      </w:r>
      <w:r w:rsidR="001C4F67">
        <w:t xml:space="preserve"> </w:t>
      </w:r>
      <w:r w:rsidR="001C4F67" w:rsidRPr="001C4F67">
        <w:rPr>
          <w:u w:val="single" w:color="CED2CD" w:themeColor="background1"/>
        </w:rPr>
        <w:tab/>
      </w:r>
    </w:p>
    <w:p w14:paraId="2B73668D" w14:textId="1B92E76D" w:rsidR="001C4F67" w:rsidRDefault="002A5716" w:rsidP="00B10A82">
      <w:pPr>
        <w:pStyle w:val="Heading3"/>
        <w:tabs>
          <w:tab w:val="right" w:pos="9526"/>
        </w:tabs>
      </w:pPr>
      <w:r>
        <w:t>How many people live in this local area?</w:t>
      </w:r>
      <w:r w:rsidR="001C4F67">
        <w:t xml:space="preserve"> </w:t>
      </w:r>
      <w:r w:rsidR="001C4F67" w:rsidRPr="001C4F67">
        <w:rPr>
          <w:u w:val="single" w:color="CED2CD" w:themeColor="background1"/>
        </w:rPr>
        <w:tab/>
      </w:r>
    </w:p>
    <w:p w14:paraId="6F4A699F" w14:textId="77777777" w:rsidR="002A5716" w:rsidRDefault="002A5716" w:rsidP="001C4F67">
      <w:pPr>
        <w:pStyle w:val="Heading3"/>
      </w:pPr>
      <w:r>
        <w:t>What are some of the services they look after?</w:t>
      </w:r>
    </w:p>
    <w:p w14:paraId="6DE5197B" w14:textId="77777777" w:rsidR="00B10A82" w:rsidRDefault="00B10A82" w:rsidP="00B10A82">
      <w:pPr>
        <w:pStyle w:val="blankline"/>
      </w:pPr>
      <w:r>
        <w:tab/>
      </w:r>
    </w:p>
    <w:p w14:paraId="09037DDE" w14:textId="77777777" w:rsidR="001C4F67" w:rsidRDefault="001C4F67" w:rsidP="001C4F67">
      <w:pPr>
        <w:pStyle w:val="blankline"/>
      </w:pPr>
      <w:r>
        <w:tab/>
      </w:r>
    </w:p>
    <w:p w14:paraId="4E766DAA" w14:textId="77777777" w:rsidR="001C4F67" w:rsidRPr="002F798C" w:rsidRDefault="001C4F67" w:rsidP="001C4F67">
      <w:pPr>
        <w:pStyle w:val="blankline"/>
      </w:pPr>
      <w:r>
        <w:tab/>
      </w:r>
    </w:p>
    <w:p w14:paraId="129D1E1B" w14:textId="6E42AE13" w:rsidR="002A5716" w:rsidRDefault="002A5716" w:rsidP="001C4F67">
      <w:pPr>
        <w:pStyle w:val="Heading3"/>
      </w:pPr>
      <w:r>
        <w:t>What are some things the local government has been working on lately?</w:t>
      </w:r>
    </w:p>
    <w:p w14:paraId="090F68FE" w14:textId="77777777" w:rsidR="00B10A82" w:rsidRDefault="00B10A82" w:rsidP="00B10A82">
      <w:pPr>
        <w:pStyle w:val="blankline"/>
      </w:pPr>
      <w:r>
        <w:tab/>
      </w:r>
    </w:p>
    <w:p w14:paraId="6600732E" w14:textId="77777777" w:rsidR="001C4F67" w:rsidRDefault="001C4F67" w:rsidP="001C4F67">
      <w:pPr>
        <w:pStyle w:val="blankline"/>
      </w:pPr>
      <w:r>
        <w:tab/>
      </w:r>
    </w:p>
    <w:p w14:paraId="07CD591E" w14:textId="77777777" w:rsidR="001C4F67" w:rsidRPr="002F798C" w:rsidRDefault="001C4F67" w:rsidP="001C4F67">
      <w:pPr>
        <w:pStyle w:val="blankline"/>
      </w:pPr>
      <w:r>
        <w:tab/>
      </w:r>
    </w:p>
    <w:p w14:paraId="64026838" w14:textId="7836E8B3" w:rsidR="002A5716" w:rsidRDefault="002A5716" w:rsidP="001C4F67">
      <w:pPr>
        <w:pStyle w:val="Heading3"/>
      </w:pPr>
      <w:r>
        <w:t>What is something you would want to contact one of your local representatives about?</w:t>
      </w:r>
    </w:p>
    <w:p w14:paraId="2F3B7B91" w14:textId="77777777" w:rsidR="00B10A82" w:rsidRDefault="00B10A82" w:rsidP="00B10A82">
      <w:pPr>
        <w:pStyle w:val="blankline"/>
      </w:pPr>
      <w:r>
        <w:tab/>
      </w:r>
    </w:p>
    <w:p w14:paraId="3A4F9B21" w14:textId="77777777" w:rsidR="001C4F67" w:rsidRDefault="001C4F67" w:rsidP="001C4F67">
      <w:pPr>
        <w:pStyle w:val="blankline"/>
      </w:pPr>
      <w:r>
        <w:tab/>
      </w:r>
    </w:p>
    <w:p w14:paraId="1D94181F" w14:textId="77777777" w:rsidR="001C4F67" w:rsidRPr="002F798C" w:rsidRDefault="001C4F67" w:rsidP="001C4F67">
      <w:pPr>
        <w:pStyle w:val="blankline"/>
      </w:pPr>
      <w:r>
        <w:tab/>
      </w:r>
    </w:p>
    <w:p w14:paraId="6D8A2053" w14:textId="4DC08397" w:rsidR="002A5716" w:rsidRDefault="002A5716" w:rsidP="001C4F67">
      <w:pPr>
        <w:pStyle w:val="Heading3"/>
      </w:pPr>
      <w:r>
        <w:t>Other interesting information.</w:t>
      </w:r>
    </w:p>
    <w:p w14:paraId="1800325C" w14:textId="77777777" w:rsidR="00B10A82" w:rsidRDefault="00B10A82" w:rsidP="00B10A82">
      <w:pPr>
        <w:pStyle w:val="blankline"/>
      </w:pPr>
      <w:r>
        <w:tab/>
      </w:r>
    </w:p>
    <w:p w14:paraId="27E76A1A" w14:textId="77777777" w:rsidR="001C4F67" w:rsidRDefault="001C4F67" w:rsidP="001C4F67">
      <w:pPr>
        <w:pStyle w:val="blankline"/>
      </w:pPr>
      <w:r>
        <w:tab/>
      </w:r>
    </w:p>
    <w:p w14:paraId="73DE299B" w14:textId="77777777" w:rsidR="001C4F67" w:rsidRPr="002F798C" w:rsidRDefault="001C4F67" w:rsidP="001C4F67">
      <w:pPr>
        <w:pStyle w:val="blankline"/>
      </w:pPr>
      <w:r>
        <w:tab/>
      </w:r>
    </w:p>
    <w:p w14:paraId="6D8524F3" w14:textId="77777777" w:rsidR="001C4F67" w:rsidRPr="001C4F67" w:rsidRDefault="001C4F67" w:rsidP="001C4F67"/>
    <w:sectPr w:rsidR="001C4F67" w:rsidRPr="001C4F67" w:rsidSect="002431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58" w:right="1134" w:bottom="567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581F473D">
              <wp:simplePos x="0" y="0"/>
              <wp:positionH relativeFrom="column">
                <wp:posOffset>3810</wp:posOffset>
              </wp:positionH>
              <wp:positionV relativeFrom="paragraph">
                <wp:posOffset>61595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4AB322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.85pt" to="481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8e2mF9wAAAAFAQAADwAAAAAAAAAAAAAAAAA3BAAAZHJzL2Rvd25yZXYueG1sUEsFBgAAAAAE&#10;AAQA8wAAAEAFAAAAAA==&#10;" strokecolor="#ced2cd [3212]" strokeweight="1pt"/>
          </w:pict>
        </mc:Fallback>
      </mc:AlternateContent>
    </w:r>
  </w:p>
  <w:p w14:paraId="203F0AA8" w14:textId="183B1C65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 w:rsidR="002A5716">
      <w:rPr>
        <w:color w:val="676365" w:themeColor="text1" w:themeTint="BF"/>
        <w:sz w:val="18"/>
        <w:szCs w:val="18"/>
      </w:rPr>
      <w:t>4</w:t>
    </w:r>
    <w:r w:rsidR="00204671">
      <w:rPr>
        <w:color w:val="676365" w:themeColor="text1" w:themeTint="BF"/>
        <w:sz w:val="18"/>
        <w:szCs w:val="18"/>
      </w:rPr>
      <w:t>.</w:t>
    </w:r>
    <w:r w:rsidR="00E15119">
      <w:rPr>
        <w:color w:val="676365" w:themeColor="text1" w:themeTint="BF"/>
        <w:sz w:val="18"/>
        <w:szCs w:val="18"/>
      </w:rPr>
      <w:t>2</w:t>
    </w: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204671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ADAD5" w14:textId="27876FBD" w:rsidR="00E64AFA" w:rsidRDefault="002A5716" w:rsidP="0024317B">
    <w:pPr>
      <w:pStyle w:val="Title"/>
      <w:tabs>
        <w:tab w:val="clear" w:pos="9072"/>
        <w:tab w:val="right" w:pos="9638"/>
      </w:tabs>
      <w:rPr>
        <w:noProof/>
        <w:lang w:eastAsia="en-AU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11D67BFB" wp14:editId="63521DED">
              <wp:simplePos x="0" y="0"/>
              <wp:positionH relativeFrom="margin">
                <wp:posOffset>3281680</wp:posOffset>
              </wp:positionH>
              <wp:positionV relativeFrom="paragraph">
                <wp:posOffset>125730</wp:posOffset>
              </wp:positionV>
              <wp:extent cx="2829560" cy="1404620"/>
              <wp:effectExtent l="0" t="0" r="889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2A457" w14:textId="18BB5679" w:rsidR="002A5716" w:rsidRDefault="002A5716" w:rsidP="002A5716">
                          <w:pPr>
                            <w:pStyle w:val="Title"/>
                          </w:pPr>
                          <w:r w:rsidRPr="002A5716">
                            <w:t>Discover more about local government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D67B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8.4pt;margin-top:9.9pt;width:222.8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" filled="f" stroked="f">
              <v:textbox style="mso-fit-shape-to-text:t" inset="0,0,0,0">
                <w:txbxContent>
                  <w:p w14:paraId="2622A457" w14:textId="18BB5679" w:rsidR="002A5716" w:rsidRDefault="002A5716" w:rsidP="002A5716">
                    <w:pPr>
                      <w:pStyle w:val="Title"/>
                    </w:pPr>
                    <w:r w:rsidRPr="002A5716">
                      <w:t>Discover more about local government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9" name="Picture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7B">
      <w:tab/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45698D92">
              <wp:simplePos x="0" y="0"/>
              <wp:positionH relativeFrom="column">
                <wp:posOffset>-6985</wp:posOffset>
              </wp:positionH>
              <wp:positionV relativeFrom="paragraph">
                <wp:posOffset>158750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4BD7C5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5pt" to="479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MWruqj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20" name="Picture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</w:num>
  <w:num w:numId="11">
    <w:abstractNumId w:val="2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4940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83939"/>
    <w:rsid w:val="0019008A"/>
    <w:rsid w:val="001911B1"/>
    <w:rsid w:val="001A5A1E"/>
    <w:rsid w:val="001A5B3D"/>
    <w:rsid w:val="001B1A12"/>
    <w:rsid w:val="001B3AAD"/>
    <w:rsid w:val="001B56EC"/>
    <w:rsid w:val="001C4F67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671"/>
    <w:rsid w:val="00204808"/>
    <w:rsid w:val="00207C72"/>
    <w:rsid w:val="00220682"/>
    <w:rsid w:val="00230255"/>
    <w:rsid w:val="00232204"/>
    <w:rsid w:val="0024317B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5690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5716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53F2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3145"/>
    <w:rsid w:val="00664F8F"/>
    <w:rsid w:val="00667D92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320C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369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A71"/>
    <w:rsid w:val="00780DBA"/>
    <w:rsid w:val="00782A76"/>
    <w:rsid w:val="007831F1"/>
    <w:rsid w:val="0079027A"/>
    <w:rsid w:val="00795978"/>
    <w:rsid w:val="007A0600"/>
    <w:rsid w:val="007A113F"/>
    <w:rsid w:val="007A44C5"/>
    <w:rsid w:val="007A44CF"/>
    <w:rsid w:val="007A7574"/>
    <w:rsid w:val="007A77DC"/>
    <w:rsid w:val="007B5C7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4162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0A82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121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2435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746A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C7958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119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293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71"/>
    <w:pPr>
      <w:spacing w:after="120" w:line="252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B10A82"/>
    <w:pPr>
      <w:keepNext/>
      <w:keepLines/>
      <w:spacing w:before="360" w:after="200"/>
      <w:outlineLvl w:val="2"/>
    </w:pPr>
    <w:rPr>
      <w:rFonts w:eastAsiaTheme="majorEastAsia" w:cstheme="majorBidi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A5716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spacing w:val="2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A5716"/>
    <w:rPr>
      <w:rFonts w:eastAsiaTheme="majorEastAsia" w:cstheme="majorBidi"/>
      <w:color w:val="333132" w:themeColor="text1"/>
      <w:spacing w:val="2"/>
      <w:kern w:val="28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A82"/>
    <w:rPr>
      <w:rFonts w:eastAsiaTheme="majorEastAsia" w:cstheme="majorBidi"/>
      <w:b/>
      <w:bCs/>
      <w:color w:val="333132" w:themeColor="text1"/>
      <w:sz w:val="20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paragraph" w:customStyle="1" w:styleId="blankline">
    <w:name w:val="blank line"/>
    <w:basedOn w:val="Numberedlist"/>
    <w:link w:val="blanklineChar"/>
    <w:qFormat/>
    <w:rsid w:val="001C4F67"/>
    <w:pPr>
      <w:numPr>
        <w:numId w:val="0"/>
      </w:numPr>
      <w:tabs>
        <w:tab w:val="right" w:pos="9356"/>
      </w:tabs>
      <w:spacing w:before="120" w:after="0" w:line="312" w:lineRule="auto"/>
    </w:pPr>
    <w:rPr>
      <w:color w:val="auto"/>
      <w:u w:val="single" w:color="B8BEB7" w:themeColor="background1" w:themeShade="E6"/>
    </w:rPr>
  </w:style>
  <w:style w:type="character" w:customStyle="1" w:styleId="blanklineChar">
    <w:name w:val="blank line Char"/>
    <w:basedOn w:val="DefaultParagraphFont"/>
    <w:link w:val="blankline"/>
    <w:rsid w:val="001C4F67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4.2 Discover more about local government</vt:lpstr>
    </vt:vector>
  </TitlesOfParts>
  <Company>Parliament of Australia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4.2 Discover more about local government</dc:title>
  <dc:subject>Year 4 Units of work</dc:subject>
  <dc:creator>Parliamentary Education Office</dc:creator>
  <cp:lastModifiedBy>Mackay, Wendy (SEN)</cp:lastModifiedBy>
  <cp:revision>4</cp:revision>
  <dcterms:created xsi:type="dcterms:W3CDTF">2021-06-08T06:57:00Z</dcterms:created>
  <dcterms:modified xsi:type="dcterms:W3CDTF">2021-06-08T07:25:00Z</dcterms:modified>
</cp:coreProperties>
</file>